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4" w:type="dxa"/>
        <w:tblInd w:w="-266" w:type="dxa"/>
        <w:tblLook w:val="0000"/>
      </w:tblPr>
      <w:tblGrid>
        <w:gridCol w:w="3794"/>
        <w:gridCol w:w="2340"/>
        <w:gridCol w:w="3780"/>
      </w:tblGrid>
      <w:tr w:rsidR="00B11E10" w:rsidTr="00AD7B3A">
        <w:trPr>
          <w:trHeight w:val="2294"/>
        </w:trPr>
        <w:tc>
          <w:tcPr>
            <w:tcW w:w="37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1E10" w:rsidRDefault="00B11E10" w:rsidP="00AD7B3A">
            <w:r>
              <w:rPr>
                <w:rFonts w:ascii="TimBashk" w:hAnsi="TimBashk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2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1E10" w:rsidRDefault="00B11E10" w:rsidP="00AD7B3A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БАШ</w:t>
            </w:r>
            <w:proofErr w:type="gramStart"/>
            <w:r>
              <w:rPr>
                <w:b/>
                <w:spacing w:val="-12"/>
                <w:sz w:val="20"/>
                <w:szCs w:val="20"/>
              </w:rPr>
              <w:t>K</w:t>
            </w:r>
            <w:proofErr w:type="gramEnd"/>
            <w:r>
              <w:rPr>
                <w:b/>
                <w:spacing w:val="-12"/>
                <w:sz w:val="20"/>
                <w:szCs w:val="20"/>
              </w:rPr>
              <w:t>ОРТОСТАН        РЕСПУБЛИКА</w:t>
            </w:r>
            <w:r>
              <w:rPr>
                <w:b/>
                <w:spacing w:val="-12"/>
                <w:sz w:val="20"/>
                <w:szCs w:val="20"/>
                <w:lang w:val="en-US"/>
              </w:rPr>
              <w:t>h</w:t>
            </w:r>
            <w:r>
              <w:rPr>
                <w:b/>
                <w:spacing w:val="-12"/>
                <w:sz w:val="20"/>
                <w:szCs w:val="20"/>
              </w:rPr>
              <w:t>Ы</w:t>
            </w:r>
          </w:p>
          <w:p w:rsidR="00B11E10" w:rsidRDefault="00B11E10" w:rsidP="00AD7B3A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proofErr w:type="gramStart"/>
            <w:r>
              <w:rPr>
                <w:b/>
                <w:spacing w:val="-12"/>
                <w:sz w:val="20"/>
                <w:szCs w:val="20"/>
              </w:rPr>
              <w:t>Б</w:t>
            </w:r>
            <w:proofErr w:type="gramEnd"/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Л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Б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Й  РАЙОНЫ МУНИЦИПАЛЬ</w:t>
            </w:r>
          </w:p>
          <w:p w:rsidR="00B11E10" w:rsidRDefault="00B11E10" w:rsidP="00AD7B3A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РАЙОНЫНЫ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Ң</w:t>
            </w:r>
            <w:r>
              <w:rPr>
                <w:b/>
                <w:spacing w:val="-12"/>
                <w:sz w:val="20"/>
                <w:szCs w:val="20"/>
              </w:rPr>
              <w:t xml:space="preserve">        ТУЗЛЫКЫУЫШ   АУЫЛ  СОВЕТЫ   АУЫЛ  БИЛ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  <w:lang w:val="be-BY"/>
              </w:rPr>
              <w:t>М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  <w:lang w:val="be-BY"/>
              </w:rPr>
              <w:t>Ә</w:t>
            </w:r>
            <w:proofErr w:type="gramStart"/>
            <w:r>
              <w:rPr>
                <w:rFonts w:eastAsia="MS Mincho"/>
                <w:b/>
                <w:spacing w:val="-12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pacing w:val="-12"/>
                <w:sz w:val="20"/>
                <w:szCs w:val="20"/>
                <w:lang w:val="be-BY"/>
              </w:rPr>
              <w:t>Е СОВЕТЫ</w:t>
            </w:r>
            <w:r>
              <w:rPr>
                <w:b/>
                <w:spacing w:val="-12"/>
                <w:sz w:val="20"/>
                <w:szCs w:val="20"/>
              </w:rPr>
              <w:t xml:space="preserve">  </w:t>
            </w:r>
          </w:p>
          <w:p w:rsidR="00B11E10" w:rsidRDefault="00B11E10" w:rsidP="00AD7B3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452036</w:t>
            </w:r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Тузлыкыуыш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</w:t>
            </w:r>
          </w:p>
          <w:p w:rsidR="00B11E10" w:rsidRDefault="00B11E10" w:rsidP="00AD7B3A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Чапаев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1А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й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.</w:t>
            </w:r>
          </w:p>
          <w:p w:rsidR="00B11E10" w:rsidRDefault="00B11E10" w:rsidP="00AD7B3A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1E10" w:rsidRDefault="00B11E10" w:rsidP="00AD7B3A"/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1E10" w:rsidRDefault="00B11E10" w:rsidP="00AD7B3A">
            <w:pPr>
              <w:jc w:val="center"/>
              <w:rPr>
                <w:b/>
                <w:bCs/>
                <w:sz w:val="20"/>
              </w:rPr>
            </w:pPr>
          </w:p>
          <w:p w:rsidR="00B11E10" w:rsidRDefault="00B11E10" w:rsidP="00AD7B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СОВЕТ СЕЛЬСКОГО ПОСЕЛЕНИЯ ТУЗЛУКУШЕВСКИЙ СЕЛЬСОВЕТ</w:t>
            </w:r>
          </w:p>
          <w:p w:rsidR="00B11E10" w:rsidRDefault="00B11E10" w:rsidP="00AD7B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B11E10" w:rsidRDefault="00B11E10" w:rsidP="00AD7B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БЕЛЕБЕЕВСКИЙ РАЙОН</w:t>
            </w:r>
          </w:p>
          <w:p w:rsidR="00B11E10" w:rsidRDefault="00B11E10" w:rsidP="00AD7B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  <w:p w:rsidR="00B11E10" w:rsidRDefault="00B11E10" w:rsidP="00AD7B3A">
            <w:pPr>
              <w:jc w:val="center"/>
              <w:rPr>
                <w:sz w:val="8"/>
              </w:rPr>
            </w:pPr>
          </w:p>
          <w:p w:rsidR="00B11E10" w:rsidRDefault="00B11E10" w:rsidP="00AD7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452036 с. </w:t>
            </w:r>
            <w:proofErr w:type="spellStart"/>
            <w:r>
              <w:rPr>
                <w:sz w:val="20"/>
              </w:rPr>
              <w:t>Тузлукуш</w:t>
            </w:r>
            <w:proofErr w:type="spellEnd"/>
            <w:r>
              <w:rPr>
                <w:sz w:val="20"/>
              </w:rPr>
              <w:t>,</w:t>
            </w:r>
          </w:p>
          <w:p w:rsidR="00B11E10" w:rsidRDefault="00B11E10" w:rsidP="00AD7B3A">
            <w:pPr>
              <w:jc w:val="center"/>
            </w:pPr>
            <w:r>
              <w:rPr>
                <w:sz w:val="20"/>
              </w:rPr>
              <w:t>ул. Чапаева, 1А.</w:t>
            </w:r>
          </w:p>
        </w:tc>
      </w:tr>
      <w:tr w:rsidR="00B11E10" w:rsidTr="00AD7B3A">
        <w:trPr>
          <w:trHeight w:val="255"/>
        </w:trPr>
        <w:tc>
          <w:tcPr>
            <w:tcW w:w="37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11E10" w:rsidRDefault="00B11E10" w:rsidP="00AD7B3A">
            <w:pPr>
              <w:jc w:val="center"/>
            </w:pPr>
          </w:p>
        </w:tc>
        <w:tc>
          <w:tcPr>
            <w:tcW w:w="23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11E10" w:rsidRDefault="00B11E10" w:rsidP="00AD7B3A"/>
        </w:tc>
        <w:tc>
          <w:tcPr>
            <w:tcW w:w="37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11E10" w:rsidRDefault="00B11E10" w:rsidP="00AD7B3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394B7A" w:rsidRPr="003F4613" w:rsidRDefault="003F4613" w:rsidP="00394B7A">
      <w:pPr>
        <w:pStyle w:val="2"/>
        <w:ind w:left="0"/>
        <w:jc w:val="left"/>
        <w:rPr>
          <w:b/>
          <w:szCs w:val="28"/>
        </w:rPr>
      </w:pPr>
      <w:r w:rsidRPr="003F4613">
        <w:rPr>
          <w:b/>
        </w:rPr>
        <w:t xml:space="preserve">               </w:t>
      </w:r>
      <w:r w:rsidRPr="003F4613">
        <w:rPr>
          <w:b/>
          <w:szCs w:val="28"/>
        </w:rPr>
        <w:t>К</w:t>
      </w:r>
      <w:r w:rsidRPr="003F4613">
        <w:rPr>
          <w:rFonts w:ascii="TimBashk" w:hAnsi="TimBashk"/>
          <w:b/>
          <w:szCs w:val="28"/>
        </w:rPr>
        <w:t>АРАР</w:t>
      </w:r>
      <w:r w:rsidRPr="003F4613">
        <w:rPr>
          <w:b/>
          <w:szCs w:val="28"/>
        </w:rPr>
        <w:t xml:space="preserve">                                                                       РЕШЕНИЕ</w:t>
      </w:r>
    </w:p>
    <w:p w:rsidR="00394B7A" w:rsidRPr="003F4613" w:rsidRDefault="00394B7A" w:rsidP="00394B7A">
      <w:pPr>
        <w:rPr>
          <w:b/>
        </w:rPr>
      </w:pPr>
    </w:p>
    <w:p w:rsidR="00394B7A" w:rsidRPr="00394B7A" w:rsidRDefault="00394B7A" w:rsidP="00394B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4B7A">
        <w:rPr>
          <w:sz w:val="28"/>
          <w:szCs w:val="28"/>
        </w:rPr>
        <w:t xml:space="preserve">« 24 » февраль 2009 </w:t>
      </w:r>
      <w:proofErr w:type="spellStart"/>
      <w:r w:rsidRPr="00394B7A">
        <w:rPr>
          <w:sz w:val="28"/>
          <w:szCs w:val="28"/>
        </w:rPr>
        <w:t>й</w:t>
      </w:r>
      <w:proofErr w:type="spellEnd"/>
      <w:r w:rsidRPr="00394B7A">
        <w:rPr>
          <w:sz w:val="28"/>
          <w:szCs w:val="28"/>
        </w:rPr>
        <w:t xml:space="preserve">.                         № 112                 « 24 » февраля </w:t>
      </w:r>
      <w:smartTag w:uri="urn:schemas-microsoft-com:office:smarttags" w:element="metricconverter">
        <w:smartTagPr>
          <w:attr w:name="ProductID" w:val="2009 г"/>
        </w:smartTagPr>
        <w:r w:rsidRPr="00394B7A">
          <w:rPr>
            <w:sz w:val="28"/>
            <w:szCs w:val="28"/>
          </w:rPr>
          <w:t>2009 г</w:t>
        </w:r>
      </w:smartTag>
    </w:p>
    <w:p w:rsidR="00394B7A" w:rsidRPr="00394B7A" w:rsidRDefault="00394B7A" w:rsidP="00394B7A">
      <w:pPr>
        <w:rPr>
          <w:sz w:val="28"/>
          <w:szCs w:val="28"/>
        </w:rPr>
      </w:pPr>
    </w:p>
    <w:p w:rsidR="00394B7A" w:rsidRPr="003F4613" w:rsidRDefault="00394B7A" w:rsidP="00394B7A">
      <w:pPr>
        <w:rPr>
          <w:b/>
          <w:sz w:val="28"/>
          <w:szCs w:val="28"/>
        </w:rPr>
      </w:pPr>
      <w:r w:rsidRPr="003F4613">
        <w:rPr>
          <w:rFonts w:ascii="Times New Roman Bash" w:hAnsi="Times New Roman Bash"/>
          <w:b/>
          <w:sz w:val="28"/>
          <w:szCs w:val="28"/>
          <w:lang w:val="be-BY"/>
        </w:rPr>
        <w:t xml:space="preserve">   </w:t>
      </w:r>
      <w:r w:rsidRPr="003F4613">
        <w:rPr>
          <w:b/>
          <w:sz w:val="28"/>
          <w:szCs w:val="28"/>
        </w:rPr>
        <w:t xml:space="preserve">        </w:t>
      </w:r>
      <w:r w:rsidRPr="003F4613">
        <w:rPr>
          <w:rFonts w:ascii="Times New Roman Bash" w:hAnsi="Times New Roman Bash"/>
          <w:b/>
          <w:sz w:val="28"/>
          <w:szCs w:val="28"/>
          <w:lang w:val="be-BY"/>
        </w:rPr>
        <w:t xml:space="preserve">  </w:t>
      </w:r>
    </w:p>
    <w:p w:rsidR="00394B7A" w:rsidRPr="003F4613" w:rsidRDefault="00394B7A" w:rsidP="003F4613">
      <w:pPr>
        <w:jc w:val="center"/>
        <w:rPr>
          <w:b/>
          <w:sz w:val="28"/>
          <w:szCs w:val="28"/>
        </w:rPr>
      </w:pPr>
      <w:r w:rsidRPr="003F4613">
        <w:rPr>
          <w:b/>
          <w:sz w:val="28"/>
          <w:szCs w:val="28"/>
        </w:rPr>
        <w:t>О внесении дополнений в решение Совета</w:t>
      </w:r>
    </w:p>
    <w:p w:rsidR="00394B7A" w:rsidRPr="003F4613" w:rsidRDefault="00394B7A" w:rsidP="003F4613">
      <w:pPr>
        <w:jc w:val="center"/>
        <w:rPr>
          <w:b/>
          <w:sz w:val="28"/>
          <w:szCs w:val="28"/>
        </w:rPr>
      </w:pPr>
      <w:r w:rsidRPr="003F4613">
        <w:rPr>
          <w:b/>
          <w:sz w:val="28"/>
          <w:szCs w:val="28"/>
        </w:rPr>
        <w:t>сельского поселения Тузлукушевский сельсовет</w:t>
      </w:r>
    </w:p>
    <w:p w:rsidR="00394B7A" w:rsidRPr="003F4613" w:rsidRDefault="00394B7A" w:rsidP="003F4613">
      <w:pPr>
        <w:jc w:val="center"/>
        <w:rPr>
          <w:b/>
          <w:sz w:val="28"/>
          <w:szCs w:val="28"/>
        </w:rPr>
      </w:pPr>
      <w:r w:rsidRPr="003F4613">
        <w:rPr>
          <w:b/>
          <w:sz w:val="28"/>
          <w:szCs w:val="28"/>
        </w:rPr>
        <w:t>муниципального района Белебеевский район</w:t>
      </w:r>
    </w:p>
    <w:p w:rsidR="00394B7A" w:rsidRPr="003F4613" w:rsidRDefault="00394B7A" w:rsidP="003F4613">
      <w:pPr>
        <w:jc w:val="center"/>
        <w:rPr>
          <w:b/>
          <w:sz w:val="28"/>
          <w:szCs w:val="28"/>
        </w:rPr>
      </w:pPr>
      <w:r w:rsidRPr="003F4613">
        <w:rPr>
          <w:b/>
          <w:sz w:val="28"/>
          <w:szCs w:val="28"/>
        </w:rPr>
        <w:t xml:space="preserve">Республики Башкортостан от </w:t>
      </w:r>
      <w:r w:rsidR="00F76B0B">
        <w:rPr>
          <w:b/>
          <w:sz w:val="28"/>
          <w:szCs w:val="28"/>
        </w:rPr>
        <w:t>14</w:t>
      </w:r>
      <w:r w:rsidRPr="003F4613">
        <w:rPr>
          <w:b/>
          <w:sz w:val="28"/>
          <w:szCs w:val="28"/>
        </w:rPr>
        <w:t xml:space="preserve"> </w:t>
      </w:r>
      <w:r w:rsidR="00F76B0B">
        <w:rPr>
          <w:b/>
          <w:sz w:val="28"/>
          <w:szCs w:val="28"/>
        </w:rPr>
        <w:t>но</w:t>
      </w:r>
      <w:r w:rsidRPr="003F4613">
        <w:rPr>
          <w:b/>
          <w:sz w:val="28"/>
          <w:szCs w:val="28"/>
        </w:rPr>
        <w:t>ября 2006 года</w:t>
      </w:r>
    </w:p>
    <w:p w:rsidR="00394B7A" w:rsidRPr="003F4613" w:rsidRDefault="00394B7A" w:rsidP="003F4613">
      <w:pPr>
        <w:jc w:val="center"/>
        <w:rPr>
          <w:b/>
          <w:sz w:val="28"/>
          <w:szCs w:val="28"/>
        </w:rPr>
      </w:pPr>
      <w:r w:rsidRPr="003F4613">
        <w:rPr>
          <w:b/>
          <w:sz w:val="28"/>
          <w:szCs w:val="28"/>
        </w:rPr>
        <w:t xml:space="preserve">№ </w:t>
      </w:r>
      <w:r w:rsidR="00F76B0B">
        <w:rPr>
          <w:b/>
          <w:sz w:val="28"/>
          <w:szCs w:val="28"/>
        </w:rPr>
        <w:t xml:space="preserve">3 </w:t>
      </w:r>
      <w:r w:rsidRPr="003F4613">
        <w:rPr>
          <w:b/>
          <w:sz w:val="28"/>
          <w:szCs w:val="28"/>
        </w:rPr>
        <w:t>«Об установлении земельного налога»</w:t>
      </w:r>
    </w:p>
    <w:p w:rsidR="00394B7A" w:rsidRPr="00394B7A" w:rsidRDefault="00394B7A" w:rsidP="003F4613">
      <w:pPr>
        <w:jc w:val="center"/>
        <w:rPr>
          <w:sz w:val="28"/>
          <w:szCs w:val="28"/>
        </w:rPr>
      </w:pPr>
    </w:p>
    <w:p w:rsidR="00394B7A" w:rsidRPr="00394B7A" w:rsidRDefault="00394B7A" w:rsidP="00394B7A">
      <w:pPr>
        <w:rPr>
          <w:sz w:val="28"/>
          <w:szCs w:val="28"/>
        </w:rPr>
      </w:pPr>
    </w:p>
    <w:p w:rsidR="00394B7A" w:rsidRPr="003F4613" w:rsidRDefault="00394B7A" w:rsidP="00394B7A">
      <w:pPr>
        <w:rPr>
          <w:sz w:val="28"/>
          <w:szCs w:val="28"/>
        </w:rPr>
      </w:pPr>
      <w:r w:rsidRPr="00394B7A">
        <w:rPr>
          <w:sz w:val="28"/>
          <w:szCs w:val="28"/>
        </w:rPr>
        <w:tab/>
      </w:r>
      <w:r w:rsidRPr="003F4613">
        <w:rPr>
          <w:sz w:val="28"/>
          <w:szCs w:val="28"/>
        </w:rPr>
        <w:t xml:space="preserve">В соответствии с главой 31 и пунктом 4 статьи 5 Налогового кодекса Российской Федерации и решением Совета сельского поселения Тузлукушевский сельсовет муниципального района Белебеевский район Республики Башкортостан от </w:t>
      </w:r>
      <w:r w:rsidR="00F76B0B">
        <w:rPr>
          <w:sz w:val="28"/>
          <w:szCs w:val="28"/>
        </w:rPr>
        <w:t>14</w:t>
      </w:r>
      <w:r w:rsidRPr="003F4613">
        <w:rPr>
          <w:sz w:val="28"/>
          <w:szCs w:val="28"/>
        </w:rPr>
        <w:t xml:space="preserve"> </w:t>
      </w:r>
      <w:r w:rsidR="00F76B0B">
        <w:rPr>
          <w:sz w:val="28"/>
          <w:szCs w:val="28"/>
        </w:rPr>
        <w:t>но</w:t>
      </w:r>
      <w:r w:rsidRPr="003F4613">
        <w:rPr>
          <w:sz w:val="28"/>
          <w:szCs w:val="28"/>
        </w:rPr>
        <w:t xml:space="preserve">ября 2006 года № </w:t>
      </w:r>
      <w:r w:rsidR="00F76B0B">
        <w:rPr>
          <w:sz w:val="28"/>
          <w:szCs w:val="28"/>
        </w:rPr>
        <w:t>3</w:t>
      </w:r>
      <w:r w:rsidRPr="003F4613">
        <w:rPr>
          <w:sz w:val="28"/>
          <w:szCs w:val="28"/>
        </w:rPr>
        <w:t xml:space="preserve"> «Об установлении земельного налога» Совета сельского поселения Тузлукушевский сельсовет муниципального района Белебеевский район Республики Башкортостан </w:t>
      </w:r>
    </w:p>
    <w:p w:rsidR="00394B7A" w:rsidRPr="009D3ADD" w:rsidRDefault="00394B7A" w:rsidP="00394B7A">
      <w:pPr>
        <w:rPr>
          <w:b/>
          <w:sz w:val="28"/>
          <w:szCs w:val="28"/>
        </w:rPr>
      </w:pPr>
      <w:r w:rsidRPr="009D3ADD">
        <w:rPr>
          <w:b/>
          <w:sz w:val="28"/>
          <w:szCs w:val="28"/>
        </w:rPr>
        <w:t>РЕШИЛ:</w:t>
      </w:r>
    </w:p>
    <w:p w:rsidR="00394B7A" w:rsidRPr="003F4613" w:rsidRDefault="00394B7A" w:rsidP="00394B7A">
      <w:pPr>
        <w:rPr>
          <w:sz w:val="28"/>
          <w:szCs w:val="28"/>
        </w:rPr>
      </w:pPr>
      <w:r w:rsidRPr="003F4613">
        <w:rPr>
          <w:sz w:val="28"/>
          <w:szCs w:val="28"/>
        </w:rPr>
        <w:tab/>
        <w:t xml:space="preserve">1. Дополнить пункт 9 решения Совета сельского поселения Тузлукушевский сельсовет муниципального района Белебеевский район Республики Башкортостан от </w:t>
      </w:r>
      <w:r w:rsidR="00F76B0B" w:rsidRPr="00F76B0B">
        <w:rPr>
          <w:sz w:val="28"/>
          <w:szCs w:val="28"/>
        </w:rPr>
        <w:t>14</w:t>
      </w:r>
      <w:r w:rsidRPr="003F4613">
        <w:rPr>
          <w:sz w:val="28"/>
          <w:szCs w:val="28"/>
        </w:rPr>
        <w:t xml:space="preserve"> </w:t>
      </w:r>
      <w:r w:rsidR="00F76B0B">
        <w:rPr>
          <w:sz w:val="28"/>
          <w:szCs w:val="28"/>
        </w:rPr>
        <w:t>но</w:t>
      </w:r>
      <w:r w:rsidRPr="003F4613">
        <w:rPr>
          <w:sz w:val="28"/>
          <w:szCs w:val="28"/>
        </w:rPr>
        <w:t xml:space="preserve">ября 2006 года № </w:t>
      </w:r>
      <w:r w:rsidR="00F76B0B">
        <w:rPr>
          <w:sz w:val="28"/>
          <w:szCs w:val="28"/>
        </w:rPr>
        <w:t>3</w:t>
      </w:r>
      <w:r w:rsidRPr="003F4613">
        <w:rPr>
          <w:sz w:val="28"/>
          <w:szCs w:val="28"/>
        </w:rPr>
        <w:t xml:space="preserve"> «Об установлении земельного налога» текстом следующего содержания:</w:t>
      </w:r>
    </w:p>
    <w:p w:rsidR="00394B7A" w:rsidRPr="003F4613" w:rsidRDefault="00394B7A" w:rsidP="00394B7A">
      <w:pPr>
        <w:rPr>
          <w:sz w:val="28"/>
          <w:szCs w:val="28"/>
        </w:rPr>
      </w:pPr>
      <w:r w:rsidRPr="003F4613">
        <w:rPr>
          <w:sz w:val="28"/>
          <w:szCs w:val="28"/>
        </w:rPr>
        <w:tab/>
        <w:t xml:space="preserve">«муниципальные и государственные организации и учреждения, финансируемые из местных бюджетов муниципальных образований </w:t>
      </w:r>
      <w:proofErr w:type="spellStart"/>
      <w:r w:rsidRPr="003F4613">
        <w:rPr>
          <w:sz w:val="28"/>
          <w:szCs w:val="28"/>
        </w:rPr>
        <w:t>Белебеевского</w:t>
      </w:r>
      <w:proofErr w:type="spellEnd"/>
      <w:r w:rsidRPr="003F4613">
        <w:rPr>
          <w:sz w:val="28"/>
          <w:szCs w:val="28"/>
        </w:rPr>
        <w:t xml:space="preserve">  района и (или) бюджета Республики Башкортостан – в отношении земельных участков, предоставленных для непосредственного выполнения возложенных на эти организации и учреждения функций».</w:t>
      </w:r>
    </w:p>
    <w:p w:rsidR="00394B7A" w:rsidRPr="003F4613" w:rsidRDefault="00394B7A" w:rsidP="00394B7A">
      <w:pPr>
        <w:rPr>
          <w:sz w:val="28"/>
          <w:szCs w:val="28"/>
        </w:rPr>
      </w:pPr>
      <w:r w:rsidRPr="003F4613">
        <w:rPr>
          <w:sz w:val="28"/>
          <w:szCs w:val="28"/>
        </w:rPr>
        <w:tab/>
        <w:t>2. Дополнения, изложенные в данном решении, распространяются на правоотношения, возникшие с 01 января 2009 года.</w:t>
      </w:r>
    </w:p>
    <w:p w:rsidR="00394B7A" w:rsidRPr="003F4613" w:rsidRDefault="00394B7A" w:rsidP="00394B7A">
      <w:pPr>
        <w:rPr>
          <w:sz w:val="28"/>
          <w:szCs w:val="28"/>
        </w:rPr>
      </w:pPr>
      <w:r w:rsidRPr="003F4613">
        <w:rPr>
          <w:sz w:val="28"/>
          <w:szCs w:val="28"/>
        </w:rPr>
        <w:tab/>
        <w:t>3. Настоящее решение вступает в силу после официального опубликования в газете «</w:t>
      </w:r>
      <w:proofErr w:type="spellStart"/>
      <w:r w:rsidRPr="003F4613">
        <w:rPr>
          <w:sz w:val="28"/>
          <w:szCs w:val="28"/>
        </w:rPr>
        <w:t>Белебеевские</w:t>
      </w:r>
      <w:proofErr w:type="spellEnd"/>
      <w:r w:rsidRPr="003F4613">
        <w:rPr>
          <w:sz w:val="28"/>
          <w:szCs w:val="28"/>
        </w:rPr>
        <w:t xml:space="preserve"> известия».</w:t>
      </w:r>
    </w:p>
    <w:p w:rsidR="00394B7A" w:rsidRPr="00394B7A" w:rsidRDefault="00394B7A" w:rsidP="00394B7A">
      <w:pPr>
        <w:rPr>
          <w:b/>
          <w:sz w:val="28"/>
          <w:szCs w:val="28"/>
        </w:rPr>
      </w:pPr>
    </w:p>
    <w:p w:rsidR="00394B7A" w:rsidRPr="00394B7A" w:rsidRDefault="00394B7A" w:rsidP="00394B7A">
      <w:pPr>
        <w:rPr>
          <w:b/>
          <w:sz w:val="28"/>
          <w:szCs w:val="28"/>
        </w:rPr>
      </w:pPr>
    </w:p>
    <w:p w:rsidR="00394B7A" w:rsidRPr="00394B7A" w:rsidRDefault="00394B7A" w:rsidP="00394B7A">
      <w:pPr>
        <w:rPr>
          <w:b/>
          <w:sz w:val="28"/>
          <w:szCs w:val="28"/>
        </w:rPr>
      </w:pPr>
    </w:p>
    <w:p w:rsidR="00394B7A" w:rsidRPr="00394B7A" w:rsidRDefault="00394B7A" w:rsidP="00394B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94B7A">
        <w:rPr>
          <w:b/>
          <w:sz w:val="28"/>
          <w:szCs w:val="28"/>
        </w:rPr>
        <w:t xml:space="preserve">Председатель Совета                                                  </w:t>
      </w:r>
      <w:r w:rsidR="00D01C6A"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А.Г.Гумеров</w:t>
      </w:r>
      <w:proofErr w:type="spellEnd"/>
    </w:p>
    <w:p w:rsidR="00394B7A" w:rsidRDefault="00394B7A" w:rsidP="00394B7A"/>
    <w:p w:rsidR="00906A9D" w:rsidRDefault="00906A9D"/>
    <w:sectPr w:rsidR="00906A9D" w:rsidSect="000A10F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1E10"/>
    <w:rsid w:val="000A10FA"/>
    <w:rsid w:val="00394B7A"/>
    <w:rsid w:val="003F4613"/>
    <w:rsid w:val="00636287"/>
    <w:rsid w:val="006433DE"/>
    <w:rsid w:val="00906A9D"/>
    <w:rsid w:val="00915FBF"/>
    <w:rsid w:val="009D3ADD"/>
    <w:rsid w:val="00A7777E"/>
    <w:rsid w:val="00AA3AC8"/>
    <w:rsid w:val="00B11E10"/>
    <w:rsid w:val="00C3288E"/>
    <w:rsid w:val="00D01C6A"/>
    <w:rsid w:val="00F7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88E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C3288E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288E"/>
    <w:pPr>
      <w:keepNext/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3288E"/>
    <w:pPr>
      <w:keepNext/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3288E"/>
    <w:pPr>
      <w:keepNext/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3288E"/>
    <w:pPr>
      <w:keepNext/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3288E"/>
    <w:pPr>
      <w:keepNext/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C3288E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C3288E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8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3288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3288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C3288E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C3288E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C3288E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3288E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C3288E"/>
    <w:rPr>
      <w:b/>
      <w:sz w:val="32"/>
      <w:szCs w:val="24"/>
    </w:rPr>
  </w:style>
  <w:style w:type="character" w:customStyle="1" w:styleId="90">
    <w:name w:val="Заголовок 9 Знак"/>
    <w:basedOn w:val="a0"/>
    <w:link w:val="9"/>
    <w:rsid w:val="00C3288E"/>
    <w:rPr>
      <w:sz w:val="28"/>
      <w:szCs w:val="24"/>
    </w:rPr>
  </w:style>
  <w:style w:type="character" w:styleId="a3">
    <w:name w:val="Strong"/>
    <w:basedOn w:val="a0"/>
    <w:qFormat/>
    <w:rsid w:val="00C3288E"/>
    <w:rPr>
      <w:b/>
      <w:bCs/>
    </w:rPr>
  </w:style>
  <w:style w:type="paragraph" w:styleId="a4">
    <w:name w:val="No Spacing"/>
    <w:link w:val="a5"/>
    <w:qFormat/>
    <w:rsid w:val="00C3288E"/>
    <w:rPr>
      <w:sz w:val="22"/>
      <w:szCs w:val="22"/>
    </w:rPr>
  </w:style>
  <w:style w:type="character" w:customStyle="1" w:styleId="a5">
    <w:name w:val="Без интервала Знак"/>
    <w:link w:val="a4"/>
    <w:locked/>
    <w:rsid w:val="00C3288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2013-07-25T18:54:00Z</dcterms:created>
  <dcterms:modified xsi:type="dcterms:W3CDTF">2013-07-26T09:23:00Z</dcterms:modified>
</cp:coreProperties>
</file>