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281" w:rsidRDefault="00AF0E70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noProof/>
          <w:sz w:val="24"/>
        </w:rPr>
        <w:drawing>
          <wp:inline distT="0" distB="0" distL="0" distR="0">
            <wp:extent cx="6120765" cy="84154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Pr="00AF0E70" w:rsidRDefault="00A87D52" w:rsidP="00AF0E70">
      <w:pPr>
        <w:pStyle w:val="af5"/>
        <w:spacing w:line="276" w:lineRule="auto"/>
        <w:jc w:val="both"/>
        <w:rPr>
          <w:b w:val="0"/>
          <w:sz w:val="20"/>
          <w:szCs w:val="2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</w:t>
      </w:r>
      <w:r>
        <w:rPr>
          <w:color w:val="3A4256"/>
          <w:sz w:val="20"/>
          <w:szCs w:val="20"/>
          <w:shd w:val="clear" w:color="auto" w:fill="FFFFFF"/>
        </w:rPr>
        <w:t xml:space="preserve">                                       </w:t>
      </w:r>
      <w:r w:rsidR="00AF0E70">
        <w:rPr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>
        <w:rPr>
          <w:color w:val="3A4256"/>
          <w:sz w:val="20"/>
          <w:szCs w:val="20"/>
          <w:shd w:val="clear" w:color="auto" w:fill="FFFFFF"/>
        </w:rPr>
        <w:t xml:space="preserve">  </w:t>
      </w:r>
      <w:r w:rsidR="009F136F">
        <w:rPr>
          <w:color w:val="3A4256"/>
          <w:sz w:val="20"/>
          <w:szCs w:val="20"/>
          <w:shd w:val="clear" w:color="auto" w:fill="FFFFFF"/>
        </w:rPr>
        <w:t xml:space="preserve">  </w:t>
      </w:r>
      <w:r w:rsidRPr="00AF0E70">
        <w:rPr>
          <w:b w:val="0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B57281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E7423F">
        <w:rPr>
          <w:rFonts w:cs="Times New Roman"/>
          <w:sz w:val="20"/>
          <w:szCs w:val="20"/>
          <w:shd w:val="clear" w:color="auto" w:fill="FFFFFF"/>
        </w:rPr>
        <w:t>Тузлукушевский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B57281">
        <w:rPr>
          <w:rFonts w:cs="Times New Roman"/>
          <w:sz w:val="20"/>
          <w:szCs w:val="20"/>
          <w:shd w:val="clear" w:color="auto" w:fill="FFFFFF"/>
        </w:rPr>
        <w:t>Белебеевский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A87D52" w:rsidRPr="009F136F" w:rsidRDefault="00A87D52" w:rsidP="00B57281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                         от </w:t>
      </w:r>
      <w:r w:rsidR="00B57281">
        <w:rPr>
          <w:rFonts w:cs="Times New Roman"/>
          <w:sz w:val="20"/>
          <w:szCs w:val="20"/>
          <w:shd w:val="clear" w:color="auto" w:fill="FFFFFF"/>
        </w:rPr>
        <w:t>«</w:t>
      </w:r>
      <w:r w:rsidR="00E7423F">
        <w:rPr>
          <w:rFonts w:cs="Times New Roman"/>
          <w:sz w:val="20"/>
          <w:szCs w:val="20"/>
          <w:shd w:val="clear" w:color="auto" w:fill="FFFFFF"/>
        </w:rPr>
        <w:t>31</w:t>
      </w:r>
      <w:r w:rsidR="00B57281">
        <w:rPr>
          <w:rFonts w:cs="Times New Roman"/>
          <w:sz w:val="20"/>
          <w:szCs w:val="20"/>
          <w:shd w:val="clear" w:color="auto" w:fill="FFFFFF"/>
        </w:rPr>
        <w:t>»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E7423F">
        <w:rPr>
          <w:rFonts w:cs="Times New Roman"/>
          <w:sz w:val="20"/>
          <w:szCs w:val="20"/>
          <w:shd w:val="clear" w:color="auto" w:fill="FFFFFF"/>
        </w:rPr>
        <w:t>декабря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20</w:t>
      </w:r>
      <w:r w:rsidR="00E7423F">
        <w:rPr>
          <w:rFonts w:cs="Times New Roman"/>
          <w:sz w:val="20"/>
          <w:szCs w:val="20"/>
          <w:shd w:val="clear" w:color="auto" w:fill="FFFFFF"/>
        </w:rPr>
        <w:t>19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года  </w:t>
      </w:r>
      <w:r w:rsidRPr="009F136F">
        <w:rPr>
          <w:rFonts w:cs="Times New Roman"/>
          <w:sz w:val="20"/>
          <w:szCs w:val="20"/>
          <w:shd w:val="clear" w:color="auto" w:fill="FFFFFF"/>
        </w:rPr>
        <w:t>№</w:t>
      </w:r>
      <w:r w:rsidR="00E7423F">
        <w:rPr>
          <w:rFonts w:cs="Times New Roman"/>
          <w:sz w:val="20"/>
          <w:szCs w:val="20"/>
          <w:shd w:val="clear" w:color="auto" w:fill="FFFFFF"/>
        </w:rPr>
        <w:t xml:space="preserve"> 83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E7423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E7423F">
        <w:rPr>
          <w:rFonts w:cs="Times New Roman"/>
          <w:b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</w:p>
    <w:p w:rsidR="00A87D52" w:rsidRPr="009F136F" w:rsidRDefault="00B57281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Белебеевский</w:t>
      </w:r>
      <w:r w:rsidR="00A87D52"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E7423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E7423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9F136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7423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E7423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-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B57281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1.2. Бюджетные ассигнования по источникам финансирования дефицита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E7423F">
        <w:rPr>
          <w:sz w:val="28"/>
          <w:szCs w:val="28"/>
        </w:rPr>
        <w:t>Тузлукушевский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B57281">
        <w:rPr>
          <w:sz w:val="28"/>
          <w:szCs w:val="28"/>
        </w:rPr>
        <w:t>Белебеевский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течение 10 рабочих дней составляется уточненная сводная роспись с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соответствующими изменениями и утверждается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E7423F">
        <w:rPr>
          <w:rFonts w:eastAsia="Times New Roman" w:cs="Times New Roman"/>
          <w:sz w:val="28"/>
          <w:szCs w:val="28"/>
          <w:lang w:eastAsia="ru-RU"/>
        </w:rPr>
        <w:t>Тузлукушевский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B57281" w:rsidRDefault="00A87D52" w:rsidP="00AF0E70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E7423F">
        <w:rPr>
          <w:rFonts w:eastAsia="Times New Roman" w:cs="Times New Roman"/>
          <w:sz w:val="28"/>
          <w:szCs w:val="28"/>
          <w:lang w:eastAsia="ru-RU"/>
        </w:rPr>
        <w:t>Тузлукушевский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</w:t>
      </w:r>
      <w:r w:rsidR="00AF0E70">
        <w:rPr>
          <w:rFonts w:eastAsia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20765" cy="8740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4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48" w:rsidRDefault="004D3E48" w:rsidP="00B57281">
      <w:pPr>
        <w:ind w:left="6521"/>
        <w:contextualSpacing/>
        <w:jc w:val="right"/>
        <w:rPr>
          <w:rFonts w:cs="Times New Roman"/>
        </w:rPr>
      </w:pPr>
    </w:p>
    <w:p w:rsidR="00AF0E70" w:rsidRDefault="00AF0E70" w:rsidP="00B57281">
      <w:pPr>
        <w:ind w:left="6521"/>
        <w:contextualSpacing/>
        <w:jc w:val="right"/>
        <w:rPr>
          <w:rFonts w:cs="Times New Roman"/>
        </w:rPr>
      </w:pPr>
    </w:p>
    <w:p w:rsidR="00AF0E70" w:rsidRDefault="00AF0E70" w:rsidP="00B57281">
      <w:pPr>
        <w:ind w:left="6521"/>
        <w:contextualSpacing/>
        <w:jc w:val="right"/>
        <w:rPr>
          <w:rFonts w:cs="Times New Roman"/>
        </w:rPr>
      </w:pPr>
    </w:p>
    <w:p w:rsidR="00AF0E70" w:rsidRDefault="00AF0E70" w:rsidP="00B57281">
      <w:pPr>
        <w:ind w:left="6521"/>
        <w:contextualSpacing/>
        <w:jc w:val="right"/>
        <w:rPr>
          <w:rFonts w:cs="Times New Roman"/>
        </w:rPr>
      </w:pPr>
    </w:p>
    <w:p w:rsidR="00AF0E70" w:rsidRDefault="00AF0E70" w:rsidP="00B57281">
      <w:pPr>
        <w:ind w:left="6521"/>
        <w:contextualSpacing/>
        <w:jc w:val="right"/>
        <w:rPr>
          <w:rFonts w:cs="Times New Roman"/>
        </w:rPr>
      </w:pPr>
    </w:p>
    <w:p w:rsidR="00A87D52" w:rsidRPr="009F136F" w:rsidRDefault="004D3E48" w:rsidP="00B57281">
      <w:pPr>
        <w:ind w:left="6521"/>
        <w:contextualSpacing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>П</w:t>
      </w:r>
      <w:r w:rsidR="00A87D52" w:rsidRPr="009F136F">
        <w:rPr>
          <w:rFonts w:cs="Times New Roman"/>
        </w:rPr>
        <w:t>риложение № 1</w:t>
      </w: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E7423F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Тузлукушевский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B57281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</w:t>
      </w:r>
      <w:r w:rsidR="00E7423F">
        <w:rPr>
          <w:rFonts w:cs="Times New Roman"/>
          <w:sz w:val="26"/>
          <w:szCs w:val="26"/>
        </w:rPr>
        <w:t xml:space="preserve">ТУЗЛУКУШЕВСКИЙ </w:t>
      </w:r>
      <w:r w:rsidR="00A87D52" w:rsidRPr="009F136F">
        <w:rPr>
          <w:rFonts w:cs="Times New Roman"/>
          <w:sz w:val="26"/>
          <w:szCs w:val="26"/>
        </w:rPr>
        <w:t xml:space="preserve">СЕЛЬСОВЕТ МУНИЦИПАЛЬНОГО РАЙОНА </w:t>
      </w:r>
      <w:r>
        <w:rPr>
          <w:rFonts w:cs="Times New Roman"/>
          <w:sz w:val="26"/>
          <w:szCs w:val="26"/>
        </w:rPr>
        <w:t>БЕЛЕБЕЕВСКИЙ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E7423F">
        <w:rPr>
          <w:rFonts w:cs="Times New Roman"/>
          <w:sz w:val="26"/>
          <w:szCs w:val="26"/>
        </w:rPr>
        <w:t>ТУЗЛУКУШЕВСКИЙ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E7423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E7423F">
        <w:rPr>
          <w:rFonts w:cs="Times New Roman"/>
          <w:sz w:val="26"/>
          <w:szCs w:val="26"/>
        </w:rPr>
        <w:t>ТУЗЛУКУШЕВСКИЙ</w:t>
      </w:r>
      <w:r w:rsidR="00B57281">
        <w:rPr>
          <w:rFonts w:cs="Times New Roman"/>
          <w:sz w:val="26"/>
          <w:szCs w:val="26"/>
        </w:rPr>
        <w:t>_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E742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9F136F">
              <w:rPr>
                <w:rFonts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9F136F">
              <w:rPr>
                <w:rFonts w:cs="Times New Roman"/>
                <w:sz w:val="20"/>
                <w:szCs w:val="20"/>
              </w:rPr>
              <w:t xml:space="preserve"> </w:t>
            </w:r>
            <w:r w:rsidR="00E7423F">
              <w:rPr>
                <w:rFonts w:cs="Times New Roman"/>
                <w:sz w:val="20"/>
                <w:szCs w:val="20"/>
              </w:rPr>
              <w:t>Тузлукушевский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73D8" w:rsidRDefault="00A273D8" w:rsidP="00B57281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273D8" w:rsidRDefault="00A273D8" w:rsidP="00B57281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273D8" w:rsidRDefault="00A273D8" w:rsidP="00B57281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B57281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lastRenderedPageBreak/>
        <w:t xml:space="preserve">Приложение № 2 </w:t>
      </w:r>
    </w:p>
    <w:p w:rsidR="00A87D52" w:rsidRPr="009F136F" w:rsidRDefault="00A87D52" w:rsidP="00B57281">
      <w:pPr>
        <w:tabs>
          <w:tab w:val="left" w:pos="7797"/>
        </w:tabs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E7423F">
        <w:rPr>
          <w:rFonts w:eastAsia="Times New Roman" w:cs="Times New Roman"/>
          <w:sz w:val="26"/>
          <w:szCs w:val="26"/>
          <w:lang w:eastAsia="ru-RU"/>
        </w:rPr>
        <w:t xml:space="preserve">Тузлукушевский 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 w:rsidR="00B57281">
        <w:rPr>
          <w:rFonts w:eastAsia="Times New Roman" w:cs="Times New Roman"/>
          <w:sz w:val="26"/>
          <w:szCs w:val="26"/>
          <w:lang w:eastAsia="ru-RU"/>
        </w:rPr>
        <w:t>Белебеевский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4D3E48" w:rsidRDefault="004D3E48" w:rsidP="00B57281">
      <w:pPr>
        <w:spacing w:line="240" w:lineRule="exact"/>
        <w:contextualSpacing/>
        <w:jc w:val="right"/>
        <w:rPr>
          <w:rFonts w:cs="Times New Roman"/>
        </w:rPr>
      </w:pPr>
    </w:p>
    <w:p w:rsidR="00FE0E49" w:rsidRDefault="00FE0E49" w:rsidP="00B57281">
      <w:pPr>
        <w:spacing w:line="240" w:lineRule="exact"/>
        <w:contextualSpacing/>
        <w:jc w:val="right"/>
        <w:rPr>
          <w:rFonts w:cs="Times New Roman"/>
        </w:rPr>
      </w:pPr>
    </w:p>
    <w:p w:rsidR="00A273D8" w:rsidRDefault="00A273D8" w:rsidP="00B57281">
      <w:pPr>
        <w:spacing w:line="240" w:lineRule="exact"/>
        <w:contextualSpacing/>
        <w:jc w:val="right"/>
        <w:rPr>
          <w:rFonts w:cs="Times New Roman"/>
        </w:rPr>
      </w:pPr>
    </w:p>
    <w:p w:rsidR="00A273D8" w:rsidRDefault="00A273D8" w:rsidP="00B57281">
      <w:pPr>
        <w:spacing w:line="240" w:lineRule="exact"/>
        <w:contextualSpacing/>
        <w:jc w:val="right"/>
        <w:rPr>
          <w:rFonts w:cs="Times New Roman"/>
        </w:rPr>
      </w:pPr>
    </w:p>
    <w:p w:rsidR="00A87D52" w:rsidRPr="009F136F" w:rsidRDefault="00A87D52" w:rsidP="00B57281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lastRenderedPageBreak/>
        <w:t xml:space="preserve">Приложение № 3 </w:t>
      </w:r>
    </w:p>
    <w:p w:rsidR="00A87D52" w:rsidRPr="009F136F" w:rsidRDefault="00A87D52" w:rsidP="00B57281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proofErr w:type="gramStart"/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</w:t>
      </w:r>
      <w:proofErr w:type="gramEnd"/>
      <w:r w:rsidRPr="009F136F">
        <w:rPr>
          <w:rFonts w:cs="Times New Roman"/>
          <w:sz w:val="26"/>
          <w:szCs w:val="26"/>
        </w:rPr>
        <w:t xml:space="preserve">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r w:rsidR="004D3E48">
        <w:rPr>
          <w:rFonts w:eastAsia="Times New Roman" w:cs="Times New Roman"/>
          <w:sz w:val="26"/>
          <w:szCs w:val="26"/>
          <w:lang w:eastAsia="ru-RU"/>
        </w:rPr>
        <w:t xml:space="preserve"> Тузлукушевский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FE0E49" w:rsidRDefault="00FE0E49" w:rsidP="002D1909">
      <w:pPr>
        <w:spacing w:line="240" w:lineRule="exact"/>
        <w:contextualSpacing/>
        <w:jc w:val="right"/>
        <w:rPr>
          <w:rFonts w:cs="Times New Roman"/>
        </w:rPr>
      </w:pPr>
    </w:p>
    <w:p w:rsidR="00A273D8" w:rsidRDefault="00A273D8" w:rsidP="002D1909">
      <w:pPr>
        <w:spacing w:line="240" w:lineRule="exact"/>
        <w:contextualSpacing/>
        <w:jc w:val="right"/>
        <w:rPr>
          <w:rFonts w:cs="Times New Roman"/>
        </w:rPr>
      </w:pPr>
    </w:p>
    <w:p w:rsidR="00A87D52" w:rsidRPr="009F136F" w:rsidRDefault="00A87D52" w:rsidP="002D1909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lastRenderedPageBreak/>
        <w:t xml:space="preserve">Приложение № 4 </w:t>
      </w:r>
    </w:p>
    <w:p w:rsidR="00A87D52" w:rsidRPr="009F136F" w:rsidRDefault="00A87D52" w:rsidP="002D1909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proofErr w:type="gramStart"/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</w:t>
      </w:r>
      <w:proofErr w:type="gramEnd"/>
      <w:r w:rsidRPr="009F136F">
        <w:rPr>
          <w:rFonts w:cs="Times New Roman"/>
          <w:sz w:val="26"/>
          <w:szCs w:val="26"/>
        </w:rPr>
        <w:t xml:space="preserve">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(главный администратор </w:t>
      </w:r>
      <w:proofErr w:type="gramStart"/>
      <w:r w:rsidRPr="009F136F">
        <w:rPr>
          <w:rFonts w:cs="Times New Roman"/>
          <w:sz w:val="26"/>
          <w:szCs w:val="26"/>
        </w:rPr>
        <w:t>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9F13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D3E48">
        <w:rPr>
          <w:rFonts w:eastAsia="Times New Roman" w:cs="Times New Roman"/>
          <w:sz w:val="26"/>
          <w:szCs w:val="26"/>
          <w:lang w:eastAsia="ru-RU"/>
        </w:rPr>
        <w:t xml:space="preserve">Тузлукушевский </w:t>
      </w:r>
      <w:r w:rsidRPr="009F136F">
        <w:rPr>
          <w:rFonts w:eastAsia="Times New Roman" w:cs="Times New Roman"/>
          <w:sz w:val="26"/>
          <w:szCs w:val="26"/>
          <w:lang w:eastAsia="ru-RU"/>
        </w:rPr>
        <w:t>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FE0E49" w:rsidRDefault="00A87D52" w:rsidP="002D1909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FE0E49" w:rsidRDefault="00FE0E49" w:rsidP="002D1909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  <w:sz w:val="26"/>
          <w:szCs w:val="26"/>
        </w:rPr>
        <w:lastRenderedPageBreak/>
        <w:t xml:space="preserve">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2D1909">
      <w:pPr>
        <w:tabs>
          <w:tab w:val="left" w:pos="7655"/>
          <w:tab w:val="left" w:pos="8080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57281">
        <w:rPr>
          <w:rFonts w:eastAsia="Times New Roman" w:cs="Times New Roman"/>
          <w:sz w:val="26"/>
          <w:szCs w:val="26"/>
          <w:lang w:eastAsia="ru-RU"/>
        </w:rPr>
        <w:t>___</w:t>
      </w:r>
      <w:r w:rsidR="004D3E48">
        <w:rPr>
          <w:rFonts w:eastAsia="Times New Roman" w:cs="Times New Roman"/>
          <w:sz w:val="26"/>
          <w:szCs w:val="26"/>
          <w:lang w:eastAsia="ru-RU"/>
        </w:rPr>
        <w:t>Тузлукушевский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FE0E49" w:rsidRPr="009F136F" w:rsidRDefault="00FE0E4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lastRenderedPageBreak/>
        <w:t>Приложение № 6</w:t>
      </w: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4D3E48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Тузлукушевский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9F136F">
        <w:rPr>
          <w:rFonts w:cs="Times New Roman"/>
          <w:sz w:val="26"/>
          <w:szCs w:val="26"/>
        </w:rPr>
        <w:t>НА</w:t>
      </w:r>
      <w:proofErr w:type="gramEnd"/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4D3E48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</w:pPr>
      <w:r w:rsidRPr="004D3E48">
        <w:t xml:space="preserve">БЮДЖЕТНЫЕ АССИГНОВАНИЯ ПО РАСХОДАМ БЮДЖЕТА СЕЛЬСКОГО ПОСЕЛЕНИЯ </w:t>
      </w:r>
      <w:r w:rsidR="004D3E48">
        <w:t xml:space="preserve">ТУЗЛУКУШЕВСКИЙ </w:t>
      </w:r>
      <w:r w:rsidRPr="004D3E48">
        <w:t xml:space="preserve">СЕЛЬСОВЕТ МУНИЦИПАЛЬНОГО РАЙОНА </w:t>
      </w:r>
      <w:r w:rsidR="00B57281" w:rsidRPr="004D3E48">
        <w:t>БЕЛЕБЕЕВСКИЙ</w:t>
      </w:r>
      <w:r w:rsidRPr="004D3E48"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4D3E48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4D3E48">
              <w:rPr>
                <w:rFonts w:cs="Times New Roman"/>
              </w:rPr>
              <w:t>Тузлукушевский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4D3E48">
        <w:rPr>
          <w:rFonts w:cs="Times New Roman"/>
          <w:sz w:val="26"/>
          <w:szCs w:val="26"/>
        </w:rPr>
        <w:t>ТУЗЛУКУШЕВСКИЙ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4D3E48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4D3E48">
              <w:rPr>
                <w:rFonts w:cs="Times New Roman"/>
              </w:rPr>
              <w:t>Тузлукушевский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FE0E49" w:rsidRDefault="00FE0E49" w:rsidP="00A87D52">
      <w:pPr>
        <w:jc w:val="center"/>
        <w:rPr>
          <w:rFonts w:cs="Times New Roman"/>
          <w:sz w:val="26"/>
          <w:szCs w:val="26"/>
        </w:rPr>
      </w:pPr>
    </w:p>
    <w:p w:rsidR="00FE0E49" w:rsidRDefault="00FE0E49" w:rsidP="00A87D52">
      <w:pPr>
        <w:jc w:val="center"/>
        <w:rPr>
          <w:rFonts w:cs="Times New Roman"/>
          <w:sz w:val="26"/>
          <w:szCs w:val="26"/>
        </w:rPr>
      </w:pPr>
    </w:p>
    <w:p w:rsidR="00FE0E49" w:rsidRDefault="00FE0E49" w:rsidP="00A87D52">
      <w:pPr>
        <w:jc w:val="center"/>
        <w:rPr>
          <w:rFonts w:cs="Times New Roman"/>
          <w:sz w:val="26"/>
          <w:szCs w:val="26"/>
        </w:rPr>
      </w:pPr>
    </w:p>
    <w:p w:rsidR="00FE0E49" w:rsidRDefault="00FE0E49" w:rsidP="00A87D52">
      <w:pPr>
        <w:jc w:val="center"/>
        <w:rPr>
          <w:rFonts w:cs="Times New Roman"/>
          <w:sz w:val="26"/>
          <w:szCs w:val="26"/>
        </w:rPr>
      </w:pPr>
    </w:p>
    <w:p w:rsidR="00FE0E49" w:rsidRDefault="00FE0E49" w:rsidP="00A87D52">
      <w:pPr>
        <w:jc w:val="center"/>
        <w:rPr>
          <w:rFonts w:cs="Times New Roman"/>
          <w:sz w:val="26"/>
          <w:szCs w:val="26"/>
        </w:rPr>
      </w:pPr>
    </w:p>
    <w:p w:rsidR="00FE0E49" w:rsidRDefault="00FE0E49" w:rsidP="00A87D52">
      <w:pPr>
        <w:jc w:val="center"/>
        <w:rPr>
          <w:rFonts w:cs="Times New Roman"/>
          <w:sz w:val="26"/>
          <w:szCs w:val="26"/>
        </w:rPr>
      </w:pPr>
    </w:p>
    <w:p w:rsidR="00FE0E49" w:rsidRDefault="00FE0E49" w:rsidP="00A87D52">
      <w:pPr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4D3E48">
        <w:rPr>
          <w:rFonts w:cs="Times New Roman"/>
          <w:sz w:val="26"/>
          <w:szCs w:val="26"/>
        </w:rPr>
        <w:t>ТУЗЛУКУШЕВСКИЙ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4D3E48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</w:t>
            </w:r>
            <w:proofErr w:type="gramStart"/>
            <w:r w:rsidRPr="009F136F">
              <w:rPr>
                <w:rFonts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9F136F">
              <w:rPr>
                <w:rFonts w:cs="Times New Roman"/>
              </w:rPr>
              <w:t xml:space="preserve"> </w:t>
            </w:r>
            <w:r w:rsidR="004D3E48">
              <w:rPr>
                <w:rFonts w:cs="Times New Roman"/>
              </w:rPr>
              <w:t>Тузлукушевский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4D3E48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4D3E48">
              <w:rPr>
                <w:rFonts w:cs="Times New Roman"/>
              </w:rPr>
              <w:t>Тузлукушевский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FE0E49">
      <w:headerReference w:type="even" r:id="rId10"/>
      <w:headerReference w:type="default" r:id="rId11"/>
      <w:pgSz w:w="11906" w:h="16838"/>
      <w:pgMar w:top="993" w:right="1133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E1" w:rsidRDefault="00B769E1" w:rsidP="00260602">
      <w:r>
        <w:separator/>
      </w:r>
    </w:p>
  </w:endnote>
  <w:endnote w:type="continuationSeparator" w:id="0">
    <w:p w:rsidR="00B769E1" w:rsidRDefault="00B769E1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E1" w:rsidRDefault="00B769E1" w:rsidP="00260602">
      <w:r>
        <w:separator/>
      </w:r>
    </w:p>
  </w:footnote>
  <w:footnote w:type="continuationSeparator" w:id="0">
    <w:p w:rsidR="00B769E1" w:rsidRDefault="00B769E1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FB" w:rsidRDefault="0093773F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B769E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FB" w:rsidRDefault="0093773F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F0E70">
      <w:rPr>
        <w:rStyle w:val="af4"/>
        <w:noProof/>
      </w:rPr>
      <w:t>11</w:t>
    </w:r>
    <w:r>
      <w:rPr>
        <w:rStyle w:val="af4"/>
      </w:rPr>
      <w:fldChar w:fldCharType="end"/>
    </w:r>
  </w:p>
  <w:p w:rsidR="008832FB" w:rsidRDefault="00B769E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2575"/>
    <w:rsid w:val="000153F3"/>
    <w:rsid w:val="00017136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169CF"/>
    <w:rsid w:val="00235651"/>
    <w:rsid w:val="00253EDA"/>
    <w:rsid w:val="00260602"/>
    <w:rsid w:val="002715F3"/>
    <w:rsid w:val="00275271"/>
    <w:rsid w:val="002A2D56"/>
    <w:rsid w:val="002C654B"/>
    <w:rsid w:val="002D1909"/>
    <w:rsid w:val="002E2B45"/>
    <w:rsid w:val="003260CF"/>
    <w:rsid w:val="00331BF3"/>
    <w:rsid w:val="00342575"/>
    <w:rsid w:val="00365552"/>
    <w:rsid w:val="0037339A"/>
    <w:rsid w:val="003B5E3E"/>
    <w:rsid w:val="003C695D"/>
    <w:rsid w:val="004149C3"/>
    <w:rsid w:val="00456FF5"/>
    <w:rsid w:val="0046078B"/>
    <w:rsid w:val="004C2980"/>
    <w:rsid w:val="004C41FB"/>
    <w:rsid w:val="004D3E48"/>
    <w:rsid w:val="004D7E4B"/>
    <w:rsid w:val="004E66FA"/>
    <w:rsid w:val="00542E80"/>
    <w:rsid w:val="00565E2F"/>
    <w:rsid w:val="005C07F3"/>
    <w:rsid w:val="0060703E"/>
    <w:rsid w:val="006137A0"/>
    <w:rsid w:val="00620476"/>
    <w:rsid w:val="00653D91"/>
    <w:rsid w:val="006854B4"/>
    <w:rsid w:val="006F7325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26E79"/>
    <w:rsid w:val="00832B5C"/>
    <w:rsid w:val="008411A5"/>
    <w:rsid w:val="008A0291"/>
    <w:rsid w:val="008D57D8"/>
    <w:rsid w:val="009206F6"/>
    <w:rsid w:val="009255E7"/>
    <w:rsid w:val="0093773F"/>
    <w:rsid w:val="00971D16"/>
    <w:rsid w:val="00990A64"/>
    <w:rsid w:val="009F136F"/>
    <w:rsid w:val="009F1416"/>
    <w:rsid w:val="009F259D"/>
    <w:rsid w:val="009F4422"/>
    <w:rsid w:val="00A03C9D"/>
    <w:rsid w:val="00A068FE"/>
    <w:rsid w:val="00A21D55"/>
    <w:rsid w:val="00A273D8"/>
    <w:rsid w:val="00A30CF5"/>
    <w:rsid w:val="00A3476A"/>
    <w:rsid w:val="00A73419"/>
    <w:rsid w:val="00A80F48"/>
    <w:rsid w:val="00A87D52"/>
    <w:rsid w:val="00AA09E2"/>
    <w:rsid w:val="00AA4A39"/>
    <w:rsid w:val="00AB5DAE"/>
    <w:rsid w:val="00AC003B"/>
    <w:rsid w:val="00AC20D8"/>
    <w:rsid w:val="00AF0E70"/>
    <w:rsid w:val="00AF105C"/>
    <w:rsid w:val="00B06DCE"/>
    <w:rsid w:val="00B17229"/>
    <w:rsid w:val="00B56158"/>
    <w:rsid w:val="00B57281"/>
    <w:rsid w:val="00B769E1"/>
    <w:rsid w:val="00B90D3F"/>
    <w:rsid w:val="00B96BD4"/>
    <w:rsid w:val="00BA0CF2"/>
    <w:rsid w:val="00BC5553"/>
    <w:rsid w:val="00C57164"/>
    <w:rsid w:val="00C65400"/>
    <w:rsid w:val="00C82431"/>
    <w:rsid w:val="00CA1CF3"/>
    <w:rsid w:val="00CB2421"/>
    <w:rsid w:val="00CD1739"/>
    <w:rsid w:val="00CE67BF"/>
    <w:rsid w:val="00CF561A"/>
    <w:rsid w:val="00D35872"/>
    <w:rsid w:val="00D36128"/>
    <w:rsid w:val="00D5623B"/>
    <w:rsid w:val="00DE05DE"/>
    <w:rsid w:val="00E4726E"/>
    <w:rsid w:val="00E5301F"/>
    <w:rsid w:val="00E62864"/>
    <w:rsid w:val="00E72086"/>
    <w:rsid w:val="00E73C82"/>
    <w:rsid w:val="00E7423F"/>
    <w:rsid w:val="00EC0A31"/>
    <w:rsid w:val="00ED1F24"/>
    <w:rsid w:val="00F27DBA"/>
    <w:rsid w:val="00F7178B"/>
    <w:rsid w:val="00F75465"/>
    <w:rsid w:val="00F75F1D"/>
    <w:rsid w:val="00FD2624"/>
    <w:rsid w:val="00FE0E49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0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theme/theme1.xml" Type="http://schemas.openxmlformats.org/officeDocument/2006/relationships/them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header2.xml" Type="http://schemas.openxmlformats.org/officeDocument/2006/relationships/header"/><Relationship Id="rId5" Target="webSettings.xml" Type="http://schemas.openxmlformats.org/officeDocument/2006/relationships/webSettings"/><Relationship Id="rId10" Target="header1.xml" Type="http://schemas.openxmlformats.org/officeDocument/2006/relationships/header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61</cp:revision>
  <cp:lastPrinted>2020-08-19T09:47:00Z</cp:lastPrinted>
  <dcterms:created xsi:type="dcterms:W3CDTF">2019-05-16T10:11:00Z</dcterms:created>
  <dcterms:modified xsi:type="dcterms:W3CDTF">2020-08-20T06:53:00Z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379738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