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CC" w:rsidRDefault="003D0A2A">
      <w:pPr>
        <w:autoSpaceDE w:val="0"/>
        <w:jc w:val="right"/>
        <w:rPr>
          <w:rFonts w:hint="eastAsia"/>
        </w:rPr>
      </w:pPr>
      <w:bookmarkStart w:id="0" w:name="_GoBack"/>
      <w:bookmarkEnd w:id="0"/>
      <w:r>
        <w:t>ПРОЕКТ</w:t>
      </w:r>
    </w:p>
    <w:p w:rsidR="002B34CC" w:rsidRDefault="002B34CC">
      <w:pPr>
        <w:autoSpaceDE w:val="0"/>
        <w:jc w:val="center"/>
        <w:rPr>
          <w:rFonts w:hint="eastAsia"/>
          <w:sz w:val="28"/>
          <w:szCs w:val="28"/>
        </w:rPr>
      </w:pPr>
    </w:p>
    <w:p w:rsidR="002B34CC" w:rsidRDefault="002B34CC">
      <w:pPr>
        <w:autoSpaceDE w:val="0"/>
        <w:jc w:val="center"/>
        <w:rPr>
          <w:rFonts w:hint="eastAsia"/>
          <w:sz w:val="28"/>
          <w:szCs w:val="28"/>
        </w:rPr>
      </w:pPr>
    </w:p>
    <w:p w:rsidR="002B34CC" w:rsidRDefault="003D0A2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 СЕЛЬСКОГО ПОСЕЛЕНИЯ ТУЗЛУКУШЕВСКИЙ СЕЛЬСОВЕТ  МУНИЦИПАЛЬНОГО РАЙОНА</w:t>
      </w:r>
    </w:p>
    <w:p w:rsidR="002B34CC" w:rsidRDefault="003D0A2A">
      <w:pPr>
        <w:widowControl/>
        <w:suppressAutoHyphens w:val="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БЕЛЕБЕЕВСКИЙ РАЙОН РЕСПУБЛИКИ БАШКОРТОСТАН</w:t>
      </w:r>
    </w:p>
    <w:p w:rsidR="002B34CC" w:rsidRDefault="002B34C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B34CC" w:rsidRDefault="003D0A2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2B34CC" w:rsidRDefault="002B34C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B34CC" w:rsidRDefault="002B34C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B34CC" w:rsidRDefault="003D0A2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_______ г.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с.   Тузлукуш                                         №____</w:t>
      </w:r>
    </w:p>
    <w:p w:rsidR="002B34CC" w:rsidRDefault="002B34C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B34CC" w:rsidRDefault="002B34CC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B34CC" w:rsidRDefault="003D0A2A">
      <w:pPr>
        <w:widowControl/>
        <w:suppressAutoHyphens w:val="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на территории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 Тузлукушевский сельсовет  муниципального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района Белебеевский район Республики Башкортостан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муниципального</w:t>
      </w:r>
    </w:p>
    <w:p w:rsidR="002B34CC" w:rsidRDefault="003D0A2A">
      <w:pPr>
        <w:widowControl/>
        <w:suppressAutoHyphens w:val="0"/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земельного контроля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на 2022 год </w:t>
      </w:r>
    </w:p>
    <w:p w:rsidR="002B34CC" w:rsidRDefault="002B34C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B34CC" w:rsidRDefault="003D0A2A">
      <w:pPr>
        <w:widowControl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В соответствии  с Федеральным законом от 06.10.2003 № 131-ФЗ «Об общих принципах организации местного самоуправления в Российской Федерации», частью 4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статьи 44 Федерального закона от 31.07.2020 № 248-ФЗ «О государственном  контроле (надзоре) и муниципальном контроле в Российской Федерации», руководствуясь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Постановлением Правительства РФ от 25 июня 2021 г. N 990"Об утверждении Правил разработки и утвержд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 администрация сельского поселения Тузлукушевский сельсовет  муниципального района Белебеевский район Республики Башкортостан </w:t>
      </w:r>
    </w:p>
    <w:p w:rsidR="002B34CC" w:rsidRDefault="002B34CC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4CC" w:rsidRDefault="003D0A2A">
      <w:pPr>
        <w:autoSpaceDE w:val="0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B34CC" w:rsidRDefault="003D0A2A">
      <w:pPr>
        <w:widowControl/>
        <w:suppressAutoHyphens w:val="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прилагаемую Программу профилактики рисков  причинения вреда (ущерба) охраняемым законом  ценностям при осуществлении на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 Тузлукушевский сельсовет  муниципального района Белебеевский район Респуб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лики Башкортостан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муниципального  земельного контроля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2022 год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2B34CC" w:rsidRDefault="003D0A2A">
      <w:pPr>
        <w:widowControl/>
        <w:suppressAutoHyphens w:val="0"/>
        <w:ind w:firstLine="426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Опубликовать настоящее постановление на официальном сайте администрации сельского поселения Тузлукушевский сельсовет  муниципального района Белебеевский район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Республики Башкортостан  в сети Интернет.</w:t>
      </w:r>
    </w:p>
    <w:p w:rsidR="002B34CC" w:rsidRDefault="003D0A2A">
      <w:pPr>
        <w:pStyle w:val="af3"/>
        <w:numPr>
          <w:ilvl w:val="0"/>
          <w:numId w:val="9"/>
        </w:numPr>
        <w:tabs>
          <w:tab w:val="left" w:pos="791"/>
        </w:tabs>
        <w:suppressAutoHyphens w:val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2B34CC" w:rsidRDefault="003D0A2A">
      <w:pPr>
        <w:widowControl/>
        <w:suppressAutoHyphens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</w:p>
    <w:p w:rsidR="002B34CC" w:rsidRDefault="002B34C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B34CC" w:rsidRDefault="003D0A2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сельского поселения                                                           Л.М.Харисова</w:t>
      </w:r>
    </w:p>
    <w:p w:rsidR="002B34CC" w:rsidRDefault="002B34CC">
      <w:pPr>
        <w:pStyle w:val="af0"/>
        <w:tabs>
          <w:tab w:val="left" w:pos="220"/>
        </w:tabs>
        <w:ind w:left="0"/>
        <w:jc w:val="both"/>
      </w:pPr>
    </w:p>
    <w:p w:rsidR="002B34CC" w:rsidRDefault="002B34CC">
      <w:pPr>
        <w:spacing w:line="21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B34CC" w:rsidRDefault="002B34CC">
      <w:pPr>
        <w:spacing w:line="21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B34CC" w:rsidRDefault="003D0A2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УТВЕРЖДЕНА</w:t>
      </w:r>
    </w:p>
    <w:p w:rsidR="002B34CC" w:rsidRDefault="003D0A2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Постановлением Администра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ции</w:t>
      </w:r>
    </w:p>
    <w:p w:rsidR="002B34CC" w:rsidRDefault="003D0A2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2B34CC" w:rsidRDefault="003D0A2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Тузлукушевский сельсовет </w:t>
      </w:r>
    </w:p>
    <w:p w:rsidR="002B34CC" w:rsidRDefault="003D0A2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муниципального района</w:t>
      </w:r>
    </w:p>
    <w:p w:rsidR="002B34CC" w:rsidRDefault="003D0A2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Белебеевский район</w:t>
      </w:r>
    </w:p>
    <w:p w:rsidR="002B34CC" w:rsidRDefault="003D0A2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Республики Башкортостан </w:t>
      </w:r>
    </w:p>
    <w:p w:rsidR="002B34CC" w:rsidRDefault="002B34CC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B34CC" w:rsidRDefault="003D0A2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от _____ г.  № __</w:t>
      </w:r>
    </w:p>
    <w:p w:rsidR="002B34CC" w:rsidRDefault="002B34CC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B34CC" w:rsidRDefault="002B34CC">
      <w:pPr>
        <w:ind w:firstLine="155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34CC" w:rsidRDefault="002B34CC">
      <w:pPr>
        <w:ind w:firstLine="155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34CC" w:rsidRDefault="003D0A2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2B34CC" w:rsidRDefault="003D0A2A">
      <w:pPr>
        <w:widowControl/>
        <w:suppressAutoHyphens w:val="0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 ценностям при осуществлении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на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территории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2B34CC" w:rsidRDefault="003D0A2A">
      <w:pPr>
        <w:widowControl/>
        <w:suppressAutoHyphens w:val="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Тузлукушевский сельсовет  муниципального района Белебеевский район Республики Башкортостан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муниципального земельного контроля </w:t>
      </w:r>
    </w:p>
    <w:p w:rsidR="002B34CC" w:rsidRDefault="003D0A2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на 2022 год </w:t>
      </w:r>
    </w:p>
    <w:p w:rsidR="002B34CC" w:rsidRDefault="002B34CC">
      <w:pPr>
        <w:ind w:firstLine="709"/>
        <w:jc w:val="center"/>
        <w:rPr>
          <w:rFonts w:hint="eastAsia"/>
        </w:rPr>
      </w:pPr>
    </w:p>
    <w:p w:rsidR="002B34CC" w:rsidRDefault="002B34CC">
      <w:pPr>
        <w:spacing w:line="24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34CC" w:rsidRDefault="003D0A2A">
      <w:pPr>
        <w:ind w:firstLine="709"/>
        <w:jc w:val="both"/>
        <w:rPr>
          <w:rFonts w:hint="eastAsia"/>
        </w:rPr>
      </w:pPr>
      <w:bookmarkStart w:id="2" w:name="Par94"/>
      <w:bookmarkEnd w:id="2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 I. Анализ текущего состояния осуществления муниципального земельного контро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ля, описание текущего уровня развития профилактической деятельности администрации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 Тузлукушевский сельсовет 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характеристика проблем, на решение которых направлена 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профилактики</w:t>
      </w:r>
    </w:p>
    <w:p w:rsidR="002B34CC" w:rsidRDefault="002B34C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4CC" w:rsidRDefault="003D0A2A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25 июня 2021 г.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ике рисков причинения вреда (ущерба) охраняемым законом ценностям при осуществлении муниципального земельного контроля в границах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 Тузлукушевский сельсовет 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далее – муници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пальный земельный контроль).</w:t>
      </w:r>
    </w:p>
    <w:p w:rsidR="002B34CC" w:rsidRDefault="003D0A2A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 Тузлукушевский сельсовет  муниципального района Бе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лебеевский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 Тузлукушевский сельсовет 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 является уполномоченным органом по осуществле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муниципального земельного контроля.</w:t>
      </w:r>
    </w:p>
    <w:p w:rsidR="002B34CC" w:rsidRDefault="003D0A2A">
      <w:pPr>
        <w:ind w:firstLine="56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земельного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соблюдением:</w:t>
      </w:r>
    </w:p>
    <w:p w:rsidR="002B34CC" w:rsidRDefault="003D0A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земельных участков, в том чис</w:t>
      </w:r>
      <w:r>
        <w:rPr>
          <w:rFonts w:ascii="Times New Roman" w:hAnsi="Times New Roman" w:cs="Times New Roman"/>
          <w:color w:val="000000"/>
          <w:sz w:val="28"/>
          <w:szCs w:val="28"/>
        </w:rPr>
        <w:t>ле использования земельных участков лицом, не имеющим предусмотренных законодательством прав на них;</w:t>
      </w:r>
    </w:p>
    <w:p w:rsidR="002B34CC" w:rsidRDefault="003D0A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 разрешенным использованием;</w:t>
      </w:r>
    </w:p>
    <w:p w:rsidR="002B34CC" w:rsidRDefault="003D0A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установленного срока;</w:t>
      </w:r>
    </w:p>
    <w:p w:rsidR="002B34CC" w:rsidRDefault="003D0A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2B34CC" w:rsidRDefault="003D0A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выданных должностными лицами, уполномоченными осуществлять муниципальный земельный контроль, в пределах их компетенции.</w:t>
      </w:r>
    </w:p>
    <w:p w:rsidR="002B34CC" w:rsidRDefault="003D0A2A">
      <w:pPr>
        <w:ind w:firstLine="56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мовольно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использующие земельные участки в границах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 Тузлукушевский сельсовет  муниципального района Белебеевский район Республики Башкортостан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 же обладающие правом владения, пользования,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землями, земельными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земельного участка в границах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 Тузлукушевский сельсовет 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личного использования, ведения хозяйственной или иной деятельности, при котором могут быть допущены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обязательных требований, требований,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установленных муниципальными правовыми актами,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Штатная численность должностных лиц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дминистраци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>, уполн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омоченных осуществлять муниципальный земельный контроль в границах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Тузлукушевский сельсовет  муниципального района Белебеевский район Республики Башкортостан,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2020 году составило 1 человек.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Основными отчетными показателями деятельност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дминистраци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осуществления муниципального земельного контроля являются: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 проверок</w:t>
      </w:r>
      <w:r>
        <w:rPr>
          <w:rFonts w:ascii="Times New Roman" w:hAnsi="Times New Roman"/>
          <w:color w:val="000000"/>
          <w:sz w:val="28"/>
          <w:szCs w:val="28"/>
        </w:rPr>
        <w:t xml:space="preserve"> соблюдения земельного законодательства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выявленных нарушений; 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количество выданных предп</w:t>
      </w:r>
      <w:r>
        <w:rPr>
          <w:rFonts w:ascii="Times New Roman" w:hAnsi="Times New Roman"/>
          <w:color w:val="000000"/>
          <w:sz w:val="28"/>
          <w:szCs w:val="28"/>
        </w:rPr>
        <w:t>исаний;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проведенных плановых (рейдовых) осмотров, обследований земельных участков;    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количество выданных предостережений о недопустимости административных правонарушений.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рамках развития и осуществления профилактической деятельности на терри</w:t>
      </w:r>
      <w:r>
        <w:rPr>
          <w:rFonts w:ascii="Times New Roman" w:hAnsi="Times New Roman"/>
          <w:color w:val="000000"/>
          <w:sz w:val="28"/>
          <w:szCs w:val="28"/>
        </w:rPr>
        <w:t xml:space="preserve">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в 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году: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поддерживались в актуальном состоянии и размещались на официальном сайте Администрации сельского поселения в информационно-телекоммуникационной сети «Интернет» (далее - официальный сайт Администрации сельского пос</w:t>
      </w:r>
      <w:r>
        <w:rPr>
          <w:rFonts w:ascii="Times New Roman" w:hAnsi="Times New Roman"/>
          <w:color w:val="000000"/>
          <w:sz w:val="28"/>
          <w:szCs w:val="28"/>
        </w:rPr>
        <w:t>еления)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</w:t>
      </w:r>
      <w:r>
        <w:rPr>
          <w:rFonts w:ascii="Times New Roman" w:hAnsi="Times New Roman"/>
          <w:color w:val="000000"/>
          <w:sz w:val="28"/>
          <w:szCs w:val="28"/>
        </w:rPr>
        <w:t>троля, а также тексты соответствующих нормативных правовых актов;</w:t>
      </w:r>
    </w:p>
    <w:p w:rsidR="002B34CC" w:rsidRDefault="003D0A2A">
      <w:pPr>
        <w:pStyle w:val="ConsPlusNormal"/>
        <w:ind w:firstLine="56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поддерживались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перечни обязательных требований, требований, установленных муниципальными правов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ыми актами, соблюдение которых оценивается при проведении мероприятий  при осуществлении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я;</w:t>
      </w:r>
    </w:p>
    <w:p w:rsidR="002B34CC" w:rsidRDefault="003D0A2A">
      <w:pPr>
        <w:pStyle w:val="ConsPlusNormal"/>
        <w:ind w:firstLine="56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поддерживались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актуальном состоянии размещенные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перечни наиболее часто </w:t>
      </w:r>
      <w:r>
        <w:rPr>
          <w:rFonts w:ascii="Times New Roman" w:hAnsi="Times New Roman" w:cs="Times New Roman"/>
          <w:color w:val="000000"/>
          <w:sz w:val="28"/>
          <w:szCs w:val="28"/>
        </w:rPr>
        <w:t>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</w:t>
      </w:r>
      <w:r>
        <w:rPr>
          <w:rFonts w:ascii="Times New Roman" w:hAnsi="Times New Roman" w:cs="Times New Roman"/>
          <w:color w:val="000000"/>
          <w:sz w:val="28"/>
          <w:szCs w:val="28"/>
        </w:rPr>
        <w:t>ебований;</w:t>
      </w:r>
    </w:p>
    <w:p w:rsidR="002B34CC" w:rsidRDefault="003D0A2A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34CC" w:rsidRDefault="003D0A2A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обобщалась и анализировалась правоприменитель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34CC" w:rsidRDefault="003D0A2A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размещалась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</w:t>
      </w:r>
      <w:r>
        <w:rPr>
          <w:rFonts w:ascii="Times New Roman" w:hAnsi="Times New Roman"/>
          <w:color w:val="000000"/>
          <w:sz w:val="28"/>
          <w:szCs w:val="28"/>
        </w:rPr>
        <w:t>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результатах осуществления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земельного контроля;</w:t>
      </w:r>
    </w:p>
    <w:p w:rsidR="002B34CC" w:rsidRDefault="003D0A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8) проводились обследова</w:t>
      </w:r>
      <w:r>
        <w:rPr>
          <w:rFonts w:ascii="Times New Roman" w:hAnsi="Times New Roman"/>
          <w:color w:val="000000"/>
          <w:sz w:val="28"/>
          <w:szCs w:val="28"/>
        </w:rPr>
        <w:t>ния земельных участков.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осуществления муниципального земельного контроля в 2020 году, наиболее значимыми проблемами являются: 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получение материальной выгоды и конкурентных преимуществ за счет уклонения от уплаты земельного налога, арендны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2B34CC" w:rsidRDefault="003D0A2A">
      <w:pPr>
        <w:pStyle w:val="20"/>
        <w:shd w:val="clear" w:color="auto" w:fill="auto"/>
        <w:spacing w:before="0" w:line="240" w:lineRule="auto"/>
        <w:ind w:right="-1" w:firstLine="709"/>
      </w:pPr>
      <w:r>
        <w:rPr>
          <w:color w:val="000000"/>
          <w:lang w:eastAsia="ru-RU" w:bidi="ru-RU"/>
        </w:rPr>
        <w:t xml:space="preserve">2) незнание подконтрольных лиц о наличии нарушений в связи с не проведением кадастровых работ, </w:t>
      </w:r>
      <w:r>
        <w:rPr>
          <w:color w:val="000000"/>
          <w:lang w:eastAsia="ru-RU" w:bidi="ru-RU"/>
        </w:rPr>
        <w:t>отсутствием сведений о местоположении границ земельного участка и его фактической площади;</w:t>
      </w:r>
    </w:p>
    <w:p w:rsidR="002B34CC" w:rsidRDefault="003D0A2A">
      <w:pPr>
        <w:pStyle w:val="20"/>
        <w:shd w:val="clear" w:color="auto" w:fill="auto"/>
        <w:spacing w:before="0" w:line="240" w:lineRule="auto"/>
        <w:ind w:right="-1" w:firstLine="709"/>
      </w:pPr>
      <w:r>
        <w:rPr>
          <w:color w:val="000000"/>
          <w:lang w:eastAsia="ru-RU" w:bidi="ru-RU"/>
        </w:rPr>
        <w:t>3)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</w:t>
      </w:r>
      <w:r>
        <w:rPr>
          <w:color w:val="000000"/>
          <w:lang w:eastAsia="ru-RU" w:bidi="ru-RU"/>
        </w:rPr>
        <w:t xml:space="preserve">ельный участок, а также нежелание правообладателей нести затраты на проведение кадастровых работ и подачу документов для </w:t>
      </w:r>
      <w:r>
        <w:rPr>
          <w:color w:val="000000"/>
          <w:lang w:eastAsia="ru-RU" w:bidi="ru-RU"/>
        </w:rPr>
        <w:lastRenderedPageBreak/>
        <w:t>государственной регистрации права.</w:t>
      </w:r>
    </w:p>
    <w:p w:rsidR="002B34CC" w:rsidRDefault="003D0A2A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4) отсутствие денежных средств на строительство на земельных участках, предназначенных для жилищного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или иного строительства.</w:t>
      </w:r>
    </w:p>
    <w:p w:rsidR="002B34CC" w:rsidRDefault="002B34CC">
      <w:pPr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4CC" w:rsidRDefault="003D0A2A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 II. Цели и задачи реализации программы профилактики</w:t>
      </w:r>
    </w:p>
    <w:p w:rsidR="002B34CC" w:rsidRDefault="002B34C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34CC" w:rsidRDefault="003D0A2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целями программы профилактики являются:</w:t>
      </w:r>
    </w:p>
    <w:p w:rsidR="002B34CC" w:rsidRDefault="003D0A2A">
      <w:pPr>
        <w:pStyle w:val="af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B34CC" w:rsidRDefault="003D0A2A">
      <w:pPr>
        <w:pStyle w:val="af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Устранение условий, </w:t>
      </w:r>
      <w:r>
        <w:rPr>
          <w:rFonts w:ascii="Times New Roman" w:hAnsi="Times New Roman"/>
          <w:color w:val="000000"/>
          <w:sz w:val="28"/>
          <w:szCs w:val="28"/>
        </w:rPr>
        <w:t>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34CC" w:rsidRDefault="003D0A2A">
      <w:pPr>
        <w:pStyle w:val="af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</w:t>
      </w:r>
      <w:r>
        <w:rPr>
          <w:rFonts w:ascii="Times New Roman" w:hAnsi="Times New Roman"/>
          <w:color w:val="000000"/>
          <w:sz w:val="28"/>
          <w:szCs w:val="28"/>
        </w:rPr>
        <w:t>их соблюдения.</w:t>
      </w:r>
    </w:p>
    <w:p w:rsidR="002B34CC" w:rsidRDefault="003D0A2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B34CC" w:rsidRDefault="003D0A2A">
      <w:pPr>
        <w:pStyle w:val="af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B34CC" w:rsidRDefault="003D0A2A">
      <w:pPr>
        <w:pStyle w:val="af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>Повышение правосознания и правовой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культуры руководителей  юридических лиц, индивидуальных предпринимателей и граждан;</w:t>
      </w:r>
    </w:p>
    <w:p w:rsidR="002B34CC" w:rsidRDefault="003D0A2A">
      <w:pPr>
        <w:pStyle w:val="af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B34CC" w:rsidRDefault="003D0A2A">
      <w:pPr>
        <w:pStyle w:val="af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факто</w:t>
      </w:r>
      <w:r>
        <w:rPr>
          <w:rFonts w:ascii="Times New Roman" w:hAnsi="Times New Roman"/>
          <w:color w:val="000000"/>
          <w:sz w:val="28"/>
          <w:szCs w:val="28"/>
        </w:rPr>
        <w:t>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2B34CC" w:rsidRDefault="003D0A2A">
      <w:pPr>
        <w:pStyle w:val="af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состояния подконтрольной среды и установление зависимости </w:t>
      </w:r>
      <w:r>
        <w:rPr>
          <w:rFonts w:ascii="Times New Roman" w:hAnsi="Times New Roman"/>
          <w:color w:val="000000"/>
          <w:sz w:val="28"/>
          <w:szCs w:val="28"/>
        </w:rPr>
        <w:t xml:space="preserve">видов и интенсивности профилактических мероприятий от присвоенных контролируемым лицам уровней риска; </w:t>
      </w:r>
    </w:p>
    <w:p w:rsidR="002B34CC" w:rsidRDefault="002B34C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34CC" w:rsidRDefault="003D0A2A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2B34CC" w:rsidRDefault="002B34CC">
      <w:pPr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2127"/>
        <w:gridCol w:w="4110"/>
      </w:tblGrid>
      <w:tr w:rsidR="002B34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№ п/п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Срок исполнения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/>
              </w:rPr>
              <w:t>должностное лицо</w:t>
            </w:r>
          </w:p>
        </w:tc>
      </w:tr>
      <w:tr w:rsidR="002B34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Информирование</w:t>
            </w:r>
          </w:p>
          <w:p w:rsidR="002B34CC" w:rsidRDefault="003D0A2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постоянно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both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34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pStyle w:val="ConsPlusNormal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 срок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до 1 июля 2022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34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предостережений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Постоянно при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наличии оснований, предусмотренных статьей 49 Федерального закона от 31.07.2020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Специалист администрации, к </w:t>
            </w:r>
            <w:r>
              <w:rPr>
                <w:rFonts w:eastAsia="Calibri"/>
                <w:lang w:eastAsia="en-US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2B34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4.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мере обращения подконтр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ольных субъектов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34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 - IV квартал</w:t>
            </w:r>
          </w:p>
          <w:p w:rsidR="002B34CC" w:rsidRDefault="003D0A2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color w:val="000000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года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</w:t>
            </w:r>
            <w:r>
              <w:rPr>
                <w:rFonts w:eastAsia="Calibri"/>
                <w:lang w:eastAsia="en-US"/>
              </w:rPr>
              <w:t xml:space="preserve">осуществление муниципального контроля  </w:t>
            </w:r>
          </w:p>
        </w:tc>
      </w:tr>
    </w:tbl>
    <w:p w:rsidR="002B34CC" w:rsidRDefault="002B34CC">
      <w:pPr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2B34CC" w:rsidRDefault="003D0A2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</w:t>
      </w:r>
      <w:r>
        <w:rPr>
          <w:rFonts w:ascii="Times New Roman" w:hAnsi="Times New Roman" w:cs="Times New Roman"/>
          <w:color w:val="000000"/>
          <w:sz w:val="28"/>
          <w:szCs w:val="28"/>
        </w:rPr>
        <w:t>риятий и не должно превышать 15 минут.</w:t>
      </w:r>
    </w:p>
    <w:p w:rsidR="002B34CC" w:rsidRDefault="003D0A2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B34CC" w:rsidRDefault="003D0A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2B34CC" w:rsidRDefault="003D0A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мероприятий;</w:t>
      </w:r>
    </w:p>
    <w:p w:rsidR="002B34CC" w:rsidRDefault="003D0A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обжалования действий (бездействия) должностных лиц, уполномоченных осуществлять муниципальный земельный контроль;</w:t>
      </w:r>
    </w:p>
    <w:p w:rsidR="002B34CC" w:rsidRDefault="003D0A2A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2B34CC" w:rsidRDefault="003D0A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2B34CC" w:rsidRDefault="003D0A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</w:t>
      </w:r>
      <w:r>
        <w:rPr>
          <w:rFonts w:ascii="Times New Roman" w:hAnsi="Times New Roman" w:cs="Times New Roman"/>
          <w:color w:val="000000"/>
          <w:sz w:val="28"/>
          <w:szCs w:val="28"/>
        </w:rPr>
        <w:t>ицом представлен письменный запрос о представлении письменного ответа по вопросам консультирования;</w:t>
      </w:r>
    </w:p>
    <w:p w:rsidR="002B34CC" w:rsidRDefault="003D0A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2B34CC" w:rsidRDefault="003D0A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ответ на поставленные вопросы требует дополнительного запроса 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2B34CC" w:rsidRDefault="002B34CC">
      <w:pPr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2B34CC" w:rsidRDefault="003D0A2A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2B34CC" w:rsidRDefault="002B34C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2B34CC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Величина</w:t>
            </w:r>
          </w:p>
        </w:tc>
      </w:tr>
      <w:tr w:rsidR="002B34CC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Полнота информации, размещенной на официальном сайте Администрации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соответствии с частью 3 статьи 46 </w:t>
            </w:r>
            <w:r>
              <w:rPr>
                <w:rFonts w:ascii="Times New Roman" w:hAnsi="Times New Roman" w:cs="Times New Roman"/>
                <w:color w:val="000000"/>
              </w:rPr>
              <w:t>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  <w:tr w:rsidR="002B34CC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100 % от числа обратившихся</w:t>
            </w:r>
          </w:p>
        </w:tc>
      </w:tr>
      <w:tr w:rsidR="002B34CC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CC" w:rsidRDefault="003D0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20 мероприятий, проведенных контрольным органом</w:t>
            </w:r>
          </w:p>
        </w:tc>
      </w:tr>
    </w:tbl>
    <w:p w:rsidR="002B34CC" w:rsidRDefault="002B34CC">
      <w:pPr>
        <w:shd w:val="clear" w:color="auto" w:fill="FFFFFF"/>
        <w:spacing w:line="240" w:lineRule="exac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B34CC" w:rsidRDefault="002B34CC">
      <w:pPr>
        <w:shd w:val="clear" w:color="auto" w:fill="FFFFFF"/>
        <w:spacing w:line="240" w:lineRule="exac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B34CC" w:rsidRDefault="002B34CC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34CC" w:rsidRDefault="002B34CC">
      <w:pPr>
        <w:spacing w:line="21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B34CC" w:rsidRDefault="002B34CC">
      <w:pPr>
        <w:jc w:val="both"/>
        <w:rPr>
          <w:rFonts w:hint="eastAsia"/>
          <w:sz w:val="28"/>
          <w:szCs w:val="28"/>
        </w:rPr>
      </w:pPr>
    </w:p>
    <w:sectPr w:rsidR="002B34CC">
      <w:headerReference w:type="default" r:id="rId7"/>
      <w:pgSz w:w="11906" w:h="16838"/>
      <w:pgMar w:top="142" w:right="849" w:bottom="720" w:left="1276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2A" w:rsidRDefault="003D0A2A">
      <w:pPr>
        <w:rPr>
          <w:rFonts w:hint="eastAsia"/>
        </w:rPr>
      </w:pPr>
      <w:r>
        <w:separator/>
      </w:r>
    </w:p>
  </w:endnote>
  <w:endnote w:type="continuationSeparator" w:id="0">
    <w:p w:rsidR="003D0A2A" w:rsidRDefault="003D0A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2A" w:rsidRDefault="003D0A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D0A2A" w:rsidRDefault="003D0A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F5" w:rsidRDefault="003D0A2A">
    <w:pPr>
      <w:pStyle w:val="a6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16304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BB"/>
    <w:multiLevelType w:val="multilevel"/>
    <w:tmpl w:val="76C4B3C4"/>
    <w:styleLink w:val="WW8Num7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15C9053F"/>
    <w:multiLevelType w:val="multilevel"/>
    <w:tmpl w:val="DC206BFE"/>
    <w:styleLink w:val="WW8Num5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6"/>
        <w:szCs w:val="26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6"/>
        <w:szCs w:val="26"/>
      </w:rPr>
    </w:lvl>
  </w:abstractNum>
  <w:abstractNum w:abstractNumId="2" w15:restartNumberingAfterBreak="0">
    <w:nsid w:val="1744321B"/>
    <w:multiLevelType w:val="multilevel"/>
    <w:tmpl w:val="E6562050"/>
    <w:lvl w:ilvl="0">
      <w:start w:val="3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360D16"/>
    <w:multiLevelType w:val="multilevel"/>
    <w:tmpl w:val="68B461BE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6"/>
        <w:szCs w:val="26"/>
      </w:rPr>
    </w:lvl>
    <w:lvl w:ilvl="1">
      <w:start w:val="8"/>
      <w:numFmt w:val="decimal"/>
      <w:lvlText w:val="%1.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6"/>
        <w:szCs w:val="26"/>
      </w:rPr>
    </w:lvl>
  </w:abstractNum>
  <w:abstractNum w:abstractNumId="4" w15:restartNumberingAfterBreak="0">
    <w:nsid w:val="2E2F02C9"/>
    <w:multiLevelType w:val="multilevel"/>
    <w:tmpl w:val="F118A770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207B35"/>
    <w:multiLevelType w:val="multilevel"/>
    <w:tmpl w:val="FB4E6C4A"/>
    <w:styleLink w:val="WW8Num3"/>
    <w:lvl w:ilvl="0">
      <w:start w:val="3"/>
      <w:numFmt w:val="decimal"/>
      <w:lvlText w:val="%1."/>
      <w:lvlJc w:val="left"/>
      <w:rPr>
        <w:rFonts w:ascii="Times New Roman" w:hAnsi="Times New Roman" w:cs="Times New Roman"/>
        <w:bCs/>
        <w:sz w:val="26"/>
        <w:szCs w:val="26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Cs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Cs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Cs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Cs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Cs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Cs/>
        <w:sz w:val="26"/>
        <w:szCs w:val="26"/>
      </w:rPr>
    </w:lvl>
  </w:abstractNum>
  <w:abstractNum w:abstractNumId="6" w15:restartNumberingAfterBreak="0">
    <w:nsid w:val="4657373B"/>
    <w:multiLevelType w:val="multilevel"/>
    <w:tmpl w:val="332A4C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5600163"/>
    <w:multiLevelType w:val="multilevel"/>
    <w:tmpl w:val="D33052E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0E74B73"/>
    <w:multiLevelType w:val="multilevel"/>
    <w:tmpl w:val="88A6E69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63418A1"/>
    <w:multiLevelType w:val="multilevel"/>
    <w:tmpl w:val="2A067F90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DF925D5"/>
    <w:multiLevelType w:val="multilevel"/>
    <w:tmpl w:val="478404BE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6"/>
        <w:szCs w:val="26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34CC"/>
    <w:rsid w:val="002B34CC"/>
    <w:rsid w:val="003D0A2A"/>
    <w:rsid w:val="00A1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7014-54B6-489E-BBE4-FC50E5AA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Heading"/>
    <w:next w:val="Textbody"/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pPr>
      <w:suppressAutoHyphens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pPr>
      <w:suppressAutoHyphens/>
      <w:autoSpaceDE w:val="0"/>
    </w:pPr>
    <w:rPr>
      <w:rFonts w:ascii="Tahoma" w:eastAsia="Times New Roman" w:hAnsi="Tahoma" w:cs="Tahoma"/>
      <w:sz w:val="26"/>
      <w:szCs w:val="26"/>
      <w:lang w:bidi="ar-SA"/>
    </w:rPr>
  </w:style>
  <w:style w:type="paragraph" w:customStyle="1" w:styleId="ConsPlusTextList">
    <w:name w:val="ConsPlusTextList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extList1">
    <w:name w:val="ConsPlusTextList1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Quotations">
    <w:name w:val="Quotations"/>
    <w:basedOn w:val="Standard"/>
  </w:style>
  <w:style w:type="paragraph" w:styleId="a8">
    <w:name w:val="Subtitle"/>
    <w:basedOn w:val="Heading"/>
    <w:next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/>
      <w:sz w:val="26"/>
      <w:szCs w:val="26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Pr>
      <w:rFonts w:ascii="Times New Roman" w:hAnsi="Times New Roman" w:cs="Times New Roman"/>
      <w:sz w:val="26"/>
      <w:szCs w:val="26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rFonts w:ascii="Times New Roman" w:hAnsi="Times New Roman" w:cs="Times New Roman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a9">
    <w:name w:val="Текст выноски Знак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rPr>
      <w:rFonts w:cs="Times New Roman"/>
    </w:rPr>
  </w:style>
  <w:style w:type="character" w:customStyle="1" w:styleId="ab">
    <w:name w:val="Нижний колонтитул Знак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c">
    <w:name w:val="Текст сноски Знак"/>
    <w:rPr>
      <w:rFonts w:cs="Times New Roman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customStyle="1" w:styleId="ad">
    <w:name w:val="Символ концевой сноски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ascii="Times New Roman" w:hAnsi="Times New Roman" w:cs="Times New Roman"/>
      <w:sz w:val="28"/>
      <w:szCs w:val="2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ae">
    <w:name w:val="footnote reference"/>
    <w:basedOn w:val="a0"/>
    <w:rPr>
      <w:position w:val="0"/>
      <w:vertAlign w:val="superscript"/>
    </w:rPr>
  </w:style>
  <w:style w:type="character" w:styleId="af">
    <w:name w:val="Hyperlink"/>
    <w:rPr>
      <w:color w:val="000080"/>
      <w:u w:val="single"/>
    </w:rPr>
  </w:style>
  <w:style w:type="paragraph" w:styleId="af0">
    <w:name w:val="Body Text Indent"/>
    <w:basedOn w:val="a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f1">
    <w:name w:val="Основной текст с отступом Знак"/>
    <w:basedOn w:val="a0"/>
    <w:rPr>
      <w:rFonts w:ascii="Times New Roman" w:eastAsia="Times New Roman" w:hAnsi="Times New Roman" w:cs="Times New Roman"/>
      <w:kern w:val="0"/>
      <w:lang w:bidi="ar-SA"/>
    </w:rPr>
  </w:style>
  <w:style w:type="character" w:styleId="af2">
    <w:name w:val="Emphasis"/>
    <w:basedOn w:val="a0"/>
    <w:rPr>
      <w:i/>
      <w:iCs/>
    </w:rPr>
  </w:style>
  <w:style w:type="character" w:customStyle="1" w:styleId="blk">
    <w:name w:val="blk"/>
  </w:style>
  <w:style w:type="paragraph" w:styleId="af3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pPr>
      <w:shd w:val="clear" w:color="auto" w:fill="FFFFFF"/>
      <w:spacing w:before="420" w:line="48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10.02.2017 N 166(ред. от 21.03.2019)"Об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</vt:lpstr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10.02.2017 N 166(ред. от 21.03.2019)"Об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dc:title>
  <dc:creator>Лейба Алексей Леонидович</dc:creator>
  <cp:lastModifiedBy>1</cp:lastModifiedBy>
  <cp:revision>2</cp:revision>
  <cp:lastPrinted>2021-08-12T05:52:00Z</cp:lastPrinted>
  <dcterms:created xsi:type="dcterms:W3CDTF">2021-10-01T04:51:00Z</dcterms:created>
  <dcterms:modified xsi:type="dcterms:W3CDTF">2021-10-01T04:51:00Z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