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F" w:rsidRDefault="002C122F">
      <w:pPr>
        <w:spacing w:line="1" w:lineRule="exact"/>
      </w:pPr>
    </w:p>
    <w:p w:rsidR="002C122F" w:rsidRDefault="002C122F">
      <w:pPr>
        <w:spacing w:before="16" w:after="16" w:line="240" w:lineRule="exact"/>
        <w:rPr>
          <w:sz w:val="19"/>
          <w:szCs w:val="19"/>
        </w:rPr>
      </w:pPr>
    </w:p>
    <w:tbl>
      <w:tblPr>
        <w:tblpPr w:leftFromText="180" w:rightFromText="180" w:vertAnchor="page" w:horzAnchor="margin" w:tblpXSpec="center" w:tblpY="601"/>
        <w:tblW w:w="10367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403062" w:rsidTr="0096427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062" w:rsidRPr="004813AF" w:rsidRDefault="00403062" w:rsidP="0096427C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6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 БАШKОРТОСТАН  РЕСПУБЛИКАҺ</w:t>
            </w:r>
            <w:proofErr w:type="gramStart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403062" w:rsidRPr="004813AF" w:rsidRDefault="00403062" w:rsidP="009642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proofErr w:type="gramStart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Б</w:t>
            </w:r>
            <w:proofErr w:type="gramEnd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ƏЛƏБƏЙ  РАЙОНЫ </w:t>
            </w:r>
          </w:p>
          <w:p w:rsidR="00403062" w:rsidRPr="004813AF" w:rsidRDefault="00403062" w:rsidP="009642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МУНИЦИПАЛЬ  РАЙОНЫНЫ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Ң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403062" w:rsidRPr="004813AF" w:rsidRDefault="00403062" w:rsidP="009642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4813AF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smartTag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2036 Тузлыкыуыш ауылы,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Чапаев урамы, 1А й.</w:t>
            </w:r>
          </w:p>
          <w:p w:rsidR="00403062" w:rsidRPr="004813AF" w:rsidRDefault="00403062" w:rsidP="0096427C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062" w:rsidRPr="004813AF" w:rsidRDefault="00403062" w:rsidP="0096427C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ТУЗЛУКУШЕВСКИЙ СЕЛЬСОВЕТ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БЕЛЕБЕЕВСКИЙ РАЙОН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4813AF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smartTag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2036 с.Тузлукуш,</w:t>
            </w:r>
          </w:p>
          <w:p w:rsidR="00403062" w:rsidRPr="004813AF" w:rsidRDefault="00403062" w:rsidP="0096427C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ул.Чапаева, 1А.</w:t>
            </w:r>
          </w:p>
        </w:tc>
      </w:tr>
    </w:tbl>
    <w:p w:rsidR="00403062" w:rsidRDefault="00403062" w:rsidP="00403062">
      <w:pPr>
        <w:pStyle w:val="a6"/>
        <w:ind w:left="-120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03062" w:rsidRDefault="00403062" w:rsidP="00403062">
      <w:pPr>
        <w:pStyle w:val="a4"/>
        <w:tabs>
          <w:tab w:val="left" w:pos="6568"/>
        </w:tabs>
        <w:spacing w:after="420" w:line="228" w:lineRule="auto"/>
        <w:ind w:firstLine="2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657A4F">
        <w:rPr>
          <w:b/>
          <w:bCs/>
          <w:sz w:val="26"/>
          <w:szCs w:val="26"/>
        </w:rPr>
        <w:t xml:space="preserve">                   КАРАР                                                                                     ПОСТАНО</w:t>
      </w:r>
      <w:r>
        <w:rPr>
          <w:b/>
          <w:bCs/>
          <w:sz w:val="26"/>
          <w:szCs w:val="26"/>
        </w:rPr>
        <w:t>ВЛЕНИЕ</w:t>
      </w:r>
    </w:p>
    <w:p w:rsidR="00403062" w:rsidRDefault="00403062" w:rsidP="00403062">
      <w:pPr>
        <w:pStyle w:val="a4"/>
        <w:tabs>
          <w:tab w:val="left" w:pos="4446"/>
          <w:tab w:val="left" w:pos="6831"/>
        </w:tabs>
        <w:spacing w:after="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57A4F">
        <w:rPr>
          <w:b/>
          <w:bCs/>
          <w:sz w:val="28"/>
          <w:szCs w:val="28"/>
        </w:rPr>
        <w:t xml:space="preserve">  </w:t>
      </w:r>
      <w:r w:rsidRPr="001E42DB">
        <w:rPr>
          <w:b/>
          <w:bCs/>
          <w:sz w:val="28"/>
          <w:szCs w:val="28"/>
        </w:rPr>
        <w:t>12 апрель 2022 й.</w:t>
      </w:r>
      <w:r w:rsidRPr="001E42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</w:t>
      </w:r>
      <w:r w:rsidR="00657A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E42DB">
        <w:rPr>
          <w:b/>
          <w:bCs/>
          <w:sz w:val="28"/>
          <w:szCs w:val="28"/>
        </w:rPr>
        <w:t>№</w:t>
      </w:r>
      <w:r w:rsidR="00657A4F">
        <w:rPr>
          <w:b/>
          <w:bCs/>
          <w:sz w:val="28"/>
          <w:szCs w:val="28"/>
        </w:rPr>
        <w:t>14</w:t>
      </w:r>
      <w:r w:rsidRPr="001E42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</w:t>
      </w:r>
      <w:r w:rsidRPr="001E42DB">
        <w:rPr>
          <w:b/>
          <w:bCs/>
          <w:sz w:val="28"/>
          <w:szCs w:val="28"/>
        </w:rPr>
        <w:t>12 апреля 2022 г.</w:t>
      </w:r>
    </w:p>
    <w:p w:rsidR="002C122F" w:rsidRDefault="00295954">
      <w:pPr>
        <w:spacing w:line="1" w:lineRule="exact"/>
        <w:sectPr w:rsidR="002C122F">
          <w:type w:val="continuous"/>
          <w:pgSz w:w="12240" w:h="15840"/>
          <w:pgMar w:top="1228" w:right="0" w:bottom="853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2.6pt;margin-top:1.15pt;width:47.25pt;height:15.75pt;z-index:-251658240;mso-wrap-distance-left:0;mso-wrap-distance-right:0;mso-position-horizontal-relative:page" filled="f" stroked="f">
            <v:textbox inset="0,0,0,0">
              <w:txbxContent>
                <w:p w:rsidR="001E59B0" w:rsidRPr="00403062" w:rsidRDefault="001E59B0" w:rsidP="00403062">
                  <w:pPr>
                    <w:rPr>
                      <w:szCs w:val="26"/>
                    </w:rPr>
                  </w:pPr>
                </w:p>
              </w:txbxContent>
            </v:textbox>
            <w10:wrap type="square" anchorx="page"/>
          </v:shape>
        </w:pict>
      </w:r>
    </w:p>
    <w:p w:rsidR="002C122F" w:rsidRDefault="002C122F">
      <w:pPr>
        <w:pStyle w:val="a4"/>
        <w:framePr w:w="706" w:h="297" w:wrap="none" w:vAnchor="text" w:hAnchor="page" w:x="6626" w:y="21"/>
        <w:ind w:firstLine="0"/>
      </w:pPr>
    </w:p>
    <w:p w:rsidR="002C122F" w:rsidRDefault="002C122F">
      <w:pPr>
        <w:spacing w:after="332" w:line="1" w:lineRule="exact"/>
      </w:pPr>
    </w:p>
    <w:p w:rsidR="002C122F" w:rsidRDefault="002C122F">
      <w:pPr>
        <w:spacing w:line="1" w:lineRule="exact"/>
        <w:sectPr w:rsidR="002C122F">
          <w:type w:val="continuous"/>
          <w:pgSz w:w="12240" w:h="15840"/>
          <w:pgMar w:top="1228" w:right="674" w:bottom="853" w:left="2170" w:header="0" w:footer="3" w:gutter="0"/>
          <w:cols w:space="720"/>
          <w:noEndnote/>
          <w:docGrid w:linePitch="360"/>
        </w:sectPr>
      </w:pPr>
    </w:p>
    <w:p w:rsidR="002C122F" w:rsidRDefault="002C122F">
      <w:pPr>
        <w:spacing w:before="39" w:after="39" w:line="240" w:lineRule="exact"/>
        <w:rPr>
          <w:sz w:val="19"/>
          <w:szCs w:val="19"/>
        </w:rPr>
      </w:pPr>
    </w:p>
    <w:p w:rsidR="002C122F" w:rsidRDefault="00403062" w:rsidP="00657A4F">
      <w:pPr>
        <w:pStyle w:val="a4"/>
        <w:spacing w:line="264" w:lineRule="auto"/>
        <w:ind w:left="-567"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="00B1021E" w:rsidRPr="00B1021E">
        <w:rPr>
          <w:b/>
          <w:bCs/>
          <w:sz w:val="28"/>
          <w:szCs w:val="28"/>
        </w:rPr>
        <w:t>О</w:t>
      </w:r>
      <w:r w:rsidR="00232BEB" w:rsidRPr="00B1021E">
        <w:rPr>
          <w:b/>
          <w:bCs/>
          <w:sz w:val="28"/>
          <w:szCs w:val="28"/>
        </w:rPr>
        <w:t xml:space="preserve"> внесении изменений в постановление Администрации сельского поселения </w:t>
      </w:r>
      <w:r w:rsidR="00B1021E">
        <w:rPr>
          <w:b/>
          <w:bCs/>
          <w:sz w:val="28"/>
          <w:szCs w:val="28"/>
        </w:rPr>
        <w:t>Тузлукушевский</w:t>
      </w:r>
      <w:r w:rsidR="00232BEB" w:rsidRPr="00B1021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>
        <w:rPr>
          <w:b/>
          <w:bCs/>
          <w:sz w:val="28"/>
          <w:szCs w:val="28"/>
        </w:rPr>
        <w:t>02</w:t>
      </w:r>
      <w:r w:rsidR="00232BEB" w:rsidRPr="00B10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</w:t>
      </w:r>
      <w:r w:rsidR="00232BEB" w:rsidRPr="00B1021E">
        <w:rPr>
          <w:b/>
          <w:bCs/>
          <w:sz w:val="28"/>
          <w:szCs w:val="28"/>
        </w:rPr>
        <w:t xml:space="preserve">я 2019 года № </w:t>
      </w:r>
      <w:r>
        <w:rPr>
          <w:b/>
          <w:bCs/>
          <w:sz w:val="28"/>
          <w:szCs w:val="28"/>
        </w:rPr>
        <w:t>52</w:t>
      </w:r>
      <w:r w:rsidR="00232BEB" w:rsidRPr="00B1021E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="00B1021E">
        <w:rPr>
          <w:b/>
          <w:bCs/>
          <w:sz w:val="28"/>
          <w:szCs w:val="28"/>
        </w:rPr>
        <w:t>Тузлукушевский</w:t>
      </w:r>
      <w:r w:rsidR="00232BEB" w:rsidRPr="00B1021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proofErr w:type="gramEnd"/>
    </w:p>
    <w:p w:rsidR="00B1021E" w:rsidRPr="00B1021E" w:rsidRDefault="00B1021E" w:rsidP="00657A4F">
      <w:pPr>
        <w:pStyle w:val="a4"/>
        <w:spacing w:line="264" w:lineRule="auto"/>
        <w:ind w:left="-567" w:firstLine="567"/>
        <w:jc w:val="both"/>
        <w:rPr>
          <w:sz w:val="28"/>
          <w:szCs w:val="28"/>
        </w:rPr>
      </w:pPr>
    </w:p>
    <w:p w:rsidR="002C122F" w:rsidRPr="00B1021E" w:rsidRDefault="00232BEB" w:rsidP="00657A4F">
      <w:pPr>
        <w:pStyle w:val="a4"/>
        <w:ind w:left="-567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</w:p>
    <w:p w:rsidR="002C122F" w:rsidRPr="00B1021E" w:rsidRDefault="00232BEB" w:rsidP="00657A4F">
      <w:pPr>
        <w:pStyle w:val="a4"/>
        <w:ind w:left="-567" w:firstLine="567"/>
        <w:jc w:val="both"/>
        <w:rPr>
          <w:sz w:val="28"/>
          <w:szCs w:val="28"/>
        </w:rPr>
      </w:pPr>
      <w:r w:rsidRPr="00B1021E">
        <w:rPr>
          <w:b/>
          <w:bCs/>
          <w:sz w:val="28"/>
          <w:szCs w:val="28"/>
        </w:rPr>
        <w:t>ПОСТАНОВЛЯЕТ:</w:t>
      </w:r>
    </w:p>
    <w:p w:rsidR="002C122F" w:rsidRPr="00B1021E" w:rsidRDefault="00232BEB" w:rsidP="00657A4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254" w:lineRule="auto"/>
        <w:ind w:left="-567" w:firstLine="567"/>
        <w:jc w:val="both"/>
        <w:rPr>
          <w:sz w:val="28"/>
          <w:szCs w:val="28"/>
        </w:rPr>
      </w:pPr>
      <w:bookmarkStart w:id="0" w:name="bookmark0"/>
      <w:bookmarkEnd w:id="0"/>
      <w:r w:rsidRPr="00B1021E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403062">
        <w:rPr>
          <w:sz w:val="28"/>
          <w:szCs w:val="28"/>
        </w:rPr>
        <w:t>Тузлукушевский</w:t>
      </w:r>
      <w:r w:rsidRPr="00B1021E">
        <w:rPr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="00403062">
        <w:rPr>
          <w:sz w:val="28"/>
          <w:szCs w:val="28"/>
        </w:rPr>
        <w:t>02</w:t>
      </w:r>
      <w:r w:rsidRPr="00B1021E">
        <w:rPr>
          <w:sz w:val="28"/>
          <w:szCs w:val="28"/>
        </w:rPr>
        <w:t xml:space="preserve"> </w:t>
      </w:r>
      <w:r w:rsidR="00403062">
        <w:rPr>
          <w:sz w:val="28"/>
          <w:szCs w:val="28"/>
        </w:rPr>
        <w:t>сентяб</w:t>
      </w:r>
      <w:r w:rsidRPr="00B1021E">
        <w:rPr>
          <w:sz w:val="28"/>
          <w:szCs w:val="28"/>
        </w:rPr>
        <w:t xml:space="preserve">ря 2019 года № </w:t>
      </w:r>
      <w:r w:rsidR="00403062">
        <w:rPr>
          <w:sz w:val="28"/>
          <w:szCs w:val="28"/>
        </w:rPr>
        <w:t>52</w:t>
      </w:r>
      <w:r w:rsidRPr="00B1021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="00B1021E">
        <w:rPr>
          <w:sz w:val="28"/>
          <w:szCs w:val="28"/>
        </w:rPr>
        <w:t>Тузлукушевский</w:t>
      </w:r>
      <w:r w:rsidRPr="00B1021E">
        <w:rPr>
          <w:sz w:val="28"/>
          <w:szCs w:val="28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2C122F" w:rsidRPr="00B1021E" w:rsidRDefault="00232BEB" w:rsidP="00657A4F">
      <w:pPr>
        <w:pStyle w:val="a4"/>
        <w:spacing w:line="254" w:lineRule="auto"/>
        <w:ind w:left="-567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 xml:space="preserve">1.1 </w:t>
      </w:r>
      <w:r w:rsidR="00403062">
        <w:rPr>
          <w:sz w:val="28"/>
          <w:szCs w:val="28"/>
        </w:rPr>
        <w:t>Раздел 5,</w:t>
      </w:r>
      <w:r w:rsidRPr="00B1021E">
        <w:rPr>
          <w:sz w:val="28"/>
          <w:szCs w:val="28"/>
        </w:rPr>
        <w:t xml:space="preserve"> пункт 5.9</w:t>
      </w:r>
      <w:r w:rsidR="00403062">
        <w:rPr>
          <w:sz w:val="28"/>
          <w:szCs w:val="28"/>
        </w:rPr>
        <w:t>, абзац 4</w:t>
      </w:r>
      <w:r w:rsidRPr="00B1021E">
        <w:rPr>
          <w:sz w:val="28"/>
          <w:szCs w:val="28"/>
        </w:rPr>
        <w:t xml:space="preserve"> изложить в новой редакции:</w:t>
      </w:r>
    </w:p>
    <w:p w:rsidR="002C122F" w:rsidRPr="00B1021E" w:rsidRDefault="00232BEB" w:rsidP="00657A4F">
      <w:pPr>
        <w:pStyle w:val="a4"/>
        <w:tabs>
          <w:tab w:val="left" w:pos="8334"/>
        </w:tabs>
        <w:spacing w:line="254" w:lineRule="auto"/>
        <w:ind w:left="-567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>«Уполномоченный на рассмотрение жалобы орган вправе оставить жалобу без ответа в следующих</w:t>
      </w:r>
      <w:r w:rsidR="00403062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 xml:space="preserve"> случаях:</w:t>
      </w:r>
    </w:p>
    <w:p w:rsidR="002C122F" w:rsidRPr="00B1021E" w:rsidRDefault="00232BEB" w:rsidP="00657A4F">
      <w:pPr>
        <w:pStyle w:val="a4"/>
        <w:tabs>
          <w:tab w:val="left" w:pos="284"/>
        </w:tabs>
        <w:spacing w:line="254" w:lineRule="auto"/>
        <w:ind w:left="-567" w:firstLine="567"/>
        <w:jc w:val="both"/>
        <w:rPr>
          <w:sz w:val="28"/>
          <w:szCs w:val="28"/>
        </w:rPr>
      </w:pPr>
      <w:bookmarkStart w:id="1" w:name="bookmark1"/>
      <w:r w:rsidRPr="00B1021E">
        <w:rPr>
          <w:sz w:val="28"/>
          <w:szCs w:val="28"/>
        </w:rPr>
        <w:t>а</w:t>
      </w:r>
      <w:bookmarkEnd w:id="1"/>
      <w:r w:rsidRPr="00B1021E">
        <w:rPr>
          <w:sz w:val="28"/>
          <w:szCs w:val="28"/>
        </w:rPr>
        <w:t>)</w:t>
      </w:r>
      <w:r w:rsidRPr="00B1021E">
        <w:rPr>
          <w:sz w:val="28"/>
          <w:szCs w:val="28"/>
        </w:rPr>
        <w:tab/>
        <w:t xml:space="preserve">наличие в жалобе нецензурных либо оскорбительных выражений, угроз </w:t>
      </w:r>
      <w:r w:rsidRPr="00B1021E">
        <w:rPr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2C122F" w:rsidRPr="00B1021E" w:rsidRDefault="00232BEB" w:rsidP="00774E5F">
      <w:pPr>
        <w:pStyle w:val="a4"/>
        <w:tabs>
          <w:tab w:val="left" w:pos="-142"/>
          <w:tab w:val="left" w:pos="284"/>
        </w:tabs>
        <w:ind w:left="-567" w:firstLine="567"/>
        <w:jc w:val="both"/>
        <w:rPr>
          <w:sz w:val="28"/>
          <w:szCs w:val="28"/>
        </w:rPr>
      </w:pPr>
      <w:bookmarkStart w:id="2" w:name="bookmark2"/>
      <w:r w:rsidRPr="00B1021E">
        <w:rPr>
          <w:sz w:val="28"/>
          <w:szCs w:val="28"/>
        </w:rPr>
        <w:t>б</w:t>
      </w:r>
      <w:bookmarkEnd w:id="2"/>
      <w:r w:rsidRPr="00B1021E">
        <w:rPr>
          <w:sz w:val="28"/>
          <w:szCs w:val="28"/>
        </w:rPr>
        <w:t>)</w:t>
      </w:r>
      <w:r w:rsidRPr="00B1021E">
        <w:rPr>
          <w:sz w:val="28"/>
          <w:szCs w:val="28"/>
        </w:rPr>
        <w:tab/>
        <w:t>отсутствие возможности прочитать какую-либо часть текста жалобы, фамилию,</w:t>
      </w:r>
      <w:r w:rsidR="00403062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>имя, отчество (при наличии) и (или) почт</w:t>
      </w:r>
      <w:r w:rsidR="00657A4F">
        <w:rPr>
          <w:sz w:val="28"/>
          <w:szCs w:val="28"/>
        </w:rPr>
        <w:t xml:space="preserve">овый адрес заявителя, указанные </w:t>
      </w:r>
      <w:r w:rsidRPr="00B1021E">
        <w:rPr>
          <w:sz w:val="28"/>
          <w:szCs w:val="28"/>
        </w:rPr>
        <w:t>в</w:t>
      </w:r>
      <w:r w:rsidRPr="00B1021E">
        <w:rPr>
          <w:sz w:val="28"/>
          <w:szCs w:val="28"/>
        </w:rPr>
        <w:tab/>
        <w:t>жалобе;</w:t>
      </w:r>
      <w:r w:rsidR="00403062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>жизни, здоровью и имуществу должностного лица, а также членов его семьи;</w:t>
      </w:r>
    </w:p>
    <w:p w:rsidR="002C122F" w:rsidRPr="00B1021E" w:rsidRDefault="00232BEB" w:rsidP="00657A4F">
      <w:pPr>
        <w:pStyle w:val="a4"/>
        <w:tabs>
          <w:tab w:val="left" w:pos="284"/>
          <w:tab w:val="left" w:pos="683"/>
        </w:tabs>
        <w:ind w:left="-567" w:firstLine="567"/>
        <w:jc w:val="both"/>
        <w:rPr>
          <w:sz w:val="28"/>
          <w:szCs w:val="28"/>
        </w:rPr>
      </w:pPr>
      <w:bookmarkStart w:id="3" w:name="bookmark4"/>
      <w:r w:rsidRPr="00B1021E">
        <w:rPr>
          <w:sz w:val="28"/>
          <w:szCs w:val="28"/>
        </w:rPr>
        <w:t>в</w:t>
      </w:r>
      <w:bookmarkEnd w:id="3"/>
      <w:r w:rsidRPr="00B1021E">
        <w:rPr>
          <w:sz w:val="28"/>
          <w:szCs w:val="28"/>
        </w:rPr>
        <w:t>)</w:t>
      </w:r>
      <w:r w:rsidRPr="00B1021E">
        <w:rPr>
          <w:sz w:val="28"/>
          <w:szCs w:val="28"/>
        </w:rPr>
        <w:tab/>
        <w:t>текст письменной жалобы не позволяет определить суть жалобы.</w:t>
      </w:r>
    </w:p>
    <w:p w:rsidR="002C122F" w:rsidRPr="00B1021E" w:rsidRDefault="00232BEB" w:rsidP="00657A4F">
      <w:pPr>
        <w:pStyle w:val="a4"/>
        <w:ind w:left="-567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2C122F" w:rsidRPr="00B1021E" w:rsidRDefault="00232BEB" w:rsidP="00657A4F">
      <w:pPr>
        <w:pStyle w:val="a4"/>
        <w:numPr>
          <w:ilvl w:val="0"/>
          <w:numId w:val="1"/>
        </w:numPr>
        <w:tabs>
          <w:tab w:val="left" w:pos="284"/>
          <w:tab w:val="left" w:pos="683"/>
        </w:tabs>
        <w:ind w:left="-567" w:firstLine="567"/>
        <w:jc w:val="both"/>
        <w:rPr>
          <w:sz w:val="28"/>
          <w:szCs w:val="28"/>
        </w:rPr>
      </w:pPr>
      <w:bookmarkStart w:id="4" w:name="bookmark5"/>
      <w:bookmarkEnd w:id="4"/>
      <w:r w:rsidRPr="00B1021E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2C122F" w:rsidRPr="00B1021E" w:rsidRDefault="00232BEB" w:rsidP="00657A4F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683"/>
        </w:tabs>
        <w:ind w:left="-567" w:firstLine="567"/>
        <w:jc w:val="both"/>
        <w:rPr>
          <w:sz w:val="28"/>
          <w:szCs w:val="28"/>
        </w:rPr>
      </w:pPr>
      <w:bookmarkStart w:id="5" w:name="bookmark6"/>
      <w:bookmarkEnd w:id="5"/>
      <w:r w:rsidRPr="00B1021E">
        <w:rPr>
          <w:sz w:val="28"/>
          <w:szCs w:val="28"/>
        </w:rPr>
        <w:t xml:space="preserve">Обнародовать настоящее постановление на информационном стенде в здании </w:t>
      </w:r>
      <w:bookmarkStart w:id="6" w:name="_GoBack"/>
      <w:bookmarkEnd w:id="6"/>
      <w:r w:rsidRPr="00B1021E">
        <w:rPr>
          <w:sz w:val="28"/>
          <w:szCs w:val="28"/>
        </w:rPr>
        <w:t xml:space="preserve">Администрации сельского поселения </w:t>
      </w:r>
      <w:r w:rsidR="00B1021E">
        <w:rPr>
          <w:sz w:val="28"/>
          <w:szCs w:val="28"/>
        </w:rPr>
        <w:t>Тузлукушевский</w:t>
      </w:r>
      <w:r w:rsidR="002B7AC1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 xml:space="preserve">сельсовет и разместить на официальном сайте сельского поселения </w:t>
      </w:r>
      <w:r w:rsidR="00B1021E">
        <w:rPr>
          <w:sz w:val="28"/>
          <w:szCs w:val="28"/>
        </w:rPr>
        <w:t>Тузлукушевский</w:t>
      </w:r>
      <w:r w:rsidRPr="00B1021E">
        <w:rPr>
          <w:sz w:val="28"/>
          <w:szCs w:val="28"/>
        </w:rPr>
        <w:t xml:space="preserve"> сельсовет муниципального района Белебеевский район Республики Башкортостан в сети Интернет.</w:t>
      </w:r>
    </w:p>
    <w:p w:rsidR="002C122F" w:rsidRPr="00B1021E" w:rsidRDefault="00232BEB" w:rsidP="00657A4F">
      <w:pPr>
        <w:pStyle w:val="a4"/>
        <w:numPr>
          <w:ilvl w:val="0"/>
          <w:numId w:val="1"/>
        </w:numPr>
        <w:tabs>
          <w:tab w:val="left" w:pos="284"/>
          <w:tab w:val="left" w:pos="703"/>
        </w:tabs>
        <w:ind w:left="-567" w:firstLine="567"/>
        <w:jc w:val="both"/>
        <w:rPr>
          <w:sz w:val="28"/>
          <w:szCs w:val="28"/>
        </w:rPr>
        <w:sectPr w:rsidR="002C122F" w:rsidRPr="00B1021E" w:rsidSect="00657A4F">
          <w:type w:val="continuous"/>
          <w:pgSz w:w="12240" w:h="15840"/>
          <w:pgMar w:top="1230" w:right="697" w:bottom="852" w:left="1985" w:header="802" w:footer="424" w:gutter="0"/>
          <w:cols w:space="720"/>
          <w:noEndnote/>
          <w:docGrid w:linePitch="360"/>
        </w:sectPr>
      </w:pPr>
      <w:bookmarkStart w:id="7" w:name="bookmark7"/>
      <w:bookmarkEnd w:id="7"/>
      <w:proofErr w:type="gramStart"/>
      <w:r w:rsidRPr="00B1021E">
        <w:rPr>
          <w:sz w:val="28"/>
          <w:szCs w:val="28"/>
        </w:rPr>
        <w:t>Контроль за</w:t>
      </w:r>
      <w:proofErr w:type="gramEnd"/>
      <w:r w:rsidRPr="00B1021E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C122F" w:rsidRDefault="002C122F" w:rsidP="00657A4F">
      <w:pPr>
        <w:spacing w:line="360" w:lineRule="exact"/>
        <w:ind w:left="-567" w:firstLine="567"/>
      </w:pPr>
    </w:p>
    <w:p w:rsidR="00B1021E" w:rsidRDefault="00B1021E" w:rsidP="00657A4F">
      <w:pPr>
        <w:spacing w:line="360" w:lineRule="exact"/>
        <w:ind w:left="-567" w:firstLine="567"/>
      </w:pPr>
    </w:p>
    <w:p w:rsidR="00B1021E" w:rsidRDefault="00B1021E" w:rsidP="00657A4F">
      <w:pPr>
        <w:spacing w:line="360" w:lineRule="exact"/>
        <w:ind w:left="-567" w:firstLine="567"/>
      </w:pPr>
    </w:p>
    <w:p w:rsidR="00B1021E" w:rsidRPr="00B1021E" w:rsidRDefault="00B1021E" w:rsidP="00657A4F">
      <w:pPr>
        <w:spacing w:line="36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102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4030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02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021E">
        <w:rPr>
          <w:rFonts w:ascii="Times New Roman" w:hAnsi="Times New Roman" w:cs="Times New Roman"/>
          <w:sz w:val="28"/>
          <w:szCs w:val="28"/>
        </w:rPr>
        <w:t>Л.М.Харисова</w:t>
      </w:r>
      <w:proofErr w:type="spellEnd"/>
    </w:p>
    <w:p w:rsidR="002C122F" w:rsidRDefault="002C122F" w:rsidP="00657A4F">
      <w:pPr>
        <w:spacing w:line="360" w:lineRule="exact"/>
        <w:ind w:left="-567" w:firstLine="567"/>
      </w:pPr>
    </w:p>
    <w:p w:rsidR="002C122F" w:rsidRDefault="002C122F" w:rsidP="00657A4F">
      <w:pPr>
        <w:spacing w:line="360" w:lineRule="exact"/>
        <w:ind w:left="-567" w:firstLine="567"/>
      </w:pPr>
    </w:p>
    <w:p w:rsidR="002C122F" w:rsidRDefault="002C122F" w:rsidP="00657A4F">
      <w:pPr>
        <w:spacing w:line="360" w:lineRule="exact"/>
        <w:ind w:left="-567" w:firstLine="567"/>
      </w:pPr>
    </w:p>
    <w:p w:rsidR="002C122F" w:rsidRDefault="002C122F">
      <w:pPr>
        <w:spacing w:line="360" w:lineRule="exact"/>
      </w:pPr>
    </w:p>
    <w:p w:rsidR="002C122F" w:rsidRDefault="002C122F">
      <w:pPr>
        <w:spacing w:after="489" w:line="1" w:lineRule="exact"/>
      </w:pPr>
    </w:p>
    <w:p w:rsidR="002C122F" w:rsidRDefault="002C122F">
      <w:pPr>
        <w:spacing w:line="1" w:lineRule="exact"/>
      </w:pPr>
    </w:p>
    <w:sectPr w:rsidR="002C122F" w:rsidSect="00657A4F">
      <w:type w:val="continuous"/>
      <w:pgSz w:w="12240" w:h="15840"/>
      <w:pgMar w:top="1250" w:right="720" w:bottom="125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54" w:rsidRDefault="00295954">
      <w:r>
        <w:separator/>
      </w:r>
    </w:p>
  </w:endnote>
  <w:endnote w:type="continuationSeparator" w:id="0">
    <w:p w:rsidR="00295954" w:rsidRDefault="002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54" w:rsidRDefault="00295954"/>
  </w:footnote>
  <w:footnote w:type="continuationSeparator" w:id="0">
    <w:p w:rsidR="00295954" w:rsidRDefault="002959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64"/>
    <w:multiLevelType w:val="multilevel"/>
    <w:tmpl w:val="7902C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122F"/>
    <w:rsid w:val="001E59B0"/>
    <w:rsid w:val="00232BEB"/>
    <w:rsid w:val="00295954"/>
    <w:rsid w:val="002B7AC1"/>
    <w:rsid w:val="002C122F"/>
    <w:rsid w:val="00403062"/>
    <w:rsid w:val="00650FF4"/>
    <w:rsid w:val="00657A4F"/>
    <w:rsid w:val="0070025E"/>
    <w:rsid w:val="00774E5F"/>
    <w:rsid w:val="008A3330"/>
    <w:rsid w:val="008F7EE2"/>
    <w:rsid w:val="00B1021E"/>
    <w:rsid w:val="00B4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9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E5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sid w:val="001E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rsid w:val="001E59B0"/>
    <w:pPr>
      <w:spacing w:after="220" w:line="276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ody Text"/>
    <w:basedOn w:val="a"/>
    <w:link w:val="a3"/>
    <w:qFormat/>
    <w:rsid w:val="001E59B0"/>
    <w:pPr>
      <w:ind w:firstLine="300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6"/>
    <w:locked/>
    <w:rsid w:val="00403062"/>
    <w:rPr>
      <w:rFonts w:ascii="Calibri" w:eastAsia="Calibri" w:hAnsi="Calibri"/>
      <w:lang w:bidi="ar-SA"/>
    </w:rPr>
  </w:style>
  <w:style w:type="paragraph" w:styleId="a6">
    <w:name w:val="No Spacing"/>
    <w:link w:val="a5"/>
    <w:qFormat/>
    <w:rsid w:val="00403062"/>
    <w:pPr>
      <w:widowControl/>
    </w:pPr>
    <w:rPr>
      <w:rFonts w:ascii="Calibri" w:eastAsia="Calibri" w:hAnsi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spacing w:after="220" w:line="276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ody Text"/>
    <w:basedOn w:val="a"/>
    <w:link w:val="a3"/>
    <w:qFormat/>
    <w:pPr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9</cp:revision>
  <dcterms:created xsi:type="dcterms:W3CDTF">2022-04-17T12:56:00Z</dcterms:created>
  <dcterms:modified xsi:type="dcterms:W3CDTF">2022-04-18T05:14:00Z</dcterms:modified>
</cp:coreProperties>
</file>