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4061"/>
      </w:tblGrid>
      <w:tr w:rsidR="004B1D94" w:rsidTr="004B1D94">
        <w:trPr>
          <w:trHeight w:val="2010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D94" w:rsidRDefault="004B1D94">
            <w:pPr>
              <w:rPr>
                <w:b/>
                <w:spacing w:val="-12"/>
                <w:sz w:val="20"/>
                <w:szCs w:val="2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3.55pt;margin-top:.55pt;width:54pt;height:54pt;z-index:251659264;visibility:visible;mso-wrap-edited:f">
                  <v:imagedata r:id="rId5" o:title="" gain="93623f" blacklevel="1966f"/>
                </v:shape>
                <o:OLEObject Type="Embed" ProgID="Word.Picture.8" ShapeID="_x0000_s1026" DrawAspect="Content" ObjectID="_1740400650" r:id="rId6"/>
              </w:objec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545F719" wp14:editId="4E33F378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-12"/>
                <w:sz w:val="20"/>
                <w:szCs w:val="20"/>
              </w:rPr>
              <w:t xml:space="preserve">    БАШKОРТОСТАН   РЕСПУБЛИКАҺЫ</w:t>
            </w:r>
          </w:p>
          <w:p w:rsidR="004B1D94" w:rsidRDefault="004B1D94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БƏЛƏБƏ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Й  РАЙОНЫ</w:t>
            </w:r>
            <w:proofErr w:type="gramEnd"/>
          </w:p>
          <w:p w:rsidR="004B1D94" w:rsidRDefault="004B1D94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  <w:lang w:val="be-BY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 МУНИЦИПАЛЬ РАЙОНЫНЫ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b/>
                <w:spacing w:val="-12"/>
                <w:sz w:val="20"/>
                <w:szCs w:val="20"/>
              </w:rPr>
              <w:t xml:space="preserve">        ТУЗЛЫКЫУЫШ   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АУЫЛ  СОВЕТЫ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 xml:space="preserve">   АУЫЛ  БИЛ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ӘМӘҺЕ</w:t>
            </w:r>
          </w:p>
          <w:p w:rsidR="004B1D94" w:rsidRDefault="004B1D94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  <w:lang w:val="be-BY"/>
              </w:rPr>
              <w:t xml:space="preserve">  ХАКИМИЯТЕ</w:t>
            </w:r>
            <w:r>
              <w:rPr>
                <w:b/>
                <w:spacing w:val="-12"/>
                <w:sz w:val="20"/>
                <w:szCs w:val="20"/>
              </w:rPr>
              <w:t xml:space="preserve">  </w:t>
            </w:r>
          </w:p>
          <w:p w:rsidR="004B1D94" w:rsidRDefault="004B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452036, </w:t>
            </w:r>
            <w:proofErr w:type="spellStart"/>
            <w:r>
              <w:rPr>
                <w:sz w:val="20"/>
                <w:szCs w:val="20"/>
              </w:rPr>
              <w:t>Тузлыкыуыш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B1D94" w:rsidRDefault="004B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Чапаев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1А й.</w:t>
            </w: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1D94" w:rsidRDefault="004B1D94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D94" w:rsidRDefault="004B1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4B1D94" w:rsidRDefault="004B1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 ТУЗЛУКУШЕВСКИЙ СЕЛЬСОВЕТ</w:t>
            </w:r>
          </w:p>
          <w:p w:rsidR="004B1D94" w:rsidRDefault="004B1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B1D94" w:rsidRDefault="004B1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БЕЛЕБЕЕВСКИЙ РАЙОН</w:t>
            </w:r>
          </w:p>
          <w:p w:rsidR="004B1D94" w:rsidRDefault="004B1D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4B1D94" w:rsidRDefault="004B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452036, </w:t>
            </w:r>
            <w:proofErr w:type="spellStart"/>
            <w:r>
              <w:rPr>
                <w:sz w:val="20"/>
                <w:szCs w:val="20"/>
              </w:rPr>
              <w:t>с.Тузлукуш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B1D94" w:rsidRDefault="004B1D94">
            <w:pPr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ул.Чапаева</w:t>
            </w:r>
            <w:proofErr w:type="spellEnd"/>
            <w:r>
              <w:rPr>
                <w:sz w:val="20"/>
                <w:szCs w:val="20"/>
              </w:rPr>
              <w:t>, 1А.</w:t>
            </w:r>
          </w:p>
        </w:tc>
      </w:tr>
    </w:tbl>
    <w:p w:rsidR="004B1D94" w:rsidRDefault="004B1D94" w:rsidP="004B1D94">
      <w:pPr>
        <w:pStyle w:val="NoSpacing"/>
        <w:ind w:left="-12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</w:t>
      </w:r>
    </w:p>
    <w:p w:rsidR="00D25390" w:rsidRDefault="004B1D94" w:rsidP="00D25390">
      <w:pPr>
        <w:pStyle w:val="NoSpacing"/>
        <w:ind w:left="-120"/>
        <w:rPr>
          <w:rFonts w:ascii="Times New Roman" w:hAnsi="Times New Roman" w:cs="Times New Roman"/>
          <w:b/>
          <w:bCs/>
          <w:sz w:val="28"/>
          <w:szCs w:val="28"/>
        </w:rPr>
      </w:pPr>
      <w:r w:rsidRPr="004B1D9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B1D94">
        <w:rPr>
          <w:rFonts w:ascii="Times New Roman" w:hAnsi="Times New Roman" w:cs="Times New Roman"/>
          <w:b/>
          <w:bCs/>
          <w:sz w:val="28"/>
          <w:szCs w:val="28"/>
          <w:lang w:val="be-BY"/>
        </w:rPr>
        <w:t>К</w:t>
      </w:r>
      <w:r w:rsidRPr="004B1D94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ПОСТАНОВЛЕНИЕ</w:t>
      </w:r>
    </w:p>
    <w:p w:rsidR="00D25390" w:rsidRPr="00D25390" w:rsidRDefault="00D25390" w:rsidP="00D25390">
      <w:pPr>
        <w:pStyle w:val="NoSpacing"/>
        <w:ind w:left="-120"/>
        <w:rPr>
          <w:rFonts w:ascii="Times New Roman" w:hAnsi="Times New Roman" w:cs="Times New Roman"/>
          <w:bCs/>
          <w:sz w:val="28"/>
          <w:szCs w:val="28"/>
        </w:rPr>
      </w:pPr>
    </w:p>
    <w:p w:rsidR="004B1D94" w:rsidRPr="004B1D94" w:rsidRDefault="004B1D94" w:rsidP="004B1D94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Cs w:val="0"/>
        </w:rPr>
      </w:pPr>
      <w:r w:rsidRPr="004B1D94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Pr="004B1D94">
        <w:rPr>
          <w:rStyle w:val="s11"/>
          <w:rFonts w:ascii="Times New Roman" w:hAnsi="Times New Roman" w:cs="Times New Roman"/>
          <w:sz w:val="28"/>
          <w:szCs w:val="28"/>
        </w:rPr>
        <w:t>10» март</w:t>
      </w:r>
      <w:r w:rsidRPr="004B1D94">
        <w:rPr>
          <w:rStyle w:val="s11"/>
          <w:rFonts w:ascii="Times New Roman" w:hAnsi="Times New Roman" w:cs="Times New Roman"/>
          <w:sz w:val="28"/>
          <w:szCs w:val="28"/>
        </w:rPr>
        <w:t xml:space="preserve"> 20</w:t>
      </w:r>
      <w:r w:rsidRPr="004B1D94">
        <w:rPr>
          <w:rStyle w:val="s11"/>
          <w:rFonts w:ascii="Times New Roman" w:hAnsi="Times New Roman" w:cs="Times New Roman"/>
          <w:sz w:val="28"/>
          <w:szCs w:val="28"/>
        </w:rPr>
        <w:t>23 й.                        № 10</w:t>
      </w:r>
      <w:r w:rsidRPr="004B1D94">
        <w:rPr>
          <w:rStyle w:val="s11"/>
          <w:rFonts w:ascii="Times New Roman" w:hAnsi="Times New Roman" w:cs="Times New Roman"/>
          <w:sz w:val="28"/>
          <w:szCs w:val="28"/>
        </w:rPr>
        <w:t xml:space="preserve">   </w:t>
      </w:r>
      <w:r w:rsidRPr="004B1D94">
        <w:rPr>
          <w:rStyle w:val="s11"/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B1D94">
        <w:rPr>
          <w:rStyle w:val="s11"/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B1D94">
        <w:rPr>
          <w:rStyle w:val="s11"/>
          <w:rFonts w:ascii="Times New Roman" w:hAnsi="Times New Roman" w:cs="Times New Roman"/>
          <w:sz w:val="28"/>
          <w:szCs w:val="28"/>
        </w:rPr>
        <w:t>10» марта</w:t>
      </w:r>
      <w:r w:rsidRPr="004B1D94">
        <w:rPr>
          <w:rStyle w:val="s11"/>
          <w:rFonts w:ascii="Times New Roman" w:hAnsi="Times New Roman" w:cs="Times New Roman"/>
          <w:sz w:val="28"/>
          <w:szCs w:val="28"/>
        </w:rPr>
        <w:t xml:space="preserve"> 2023 г.</w:t>
      </w:r>
    </w:p>
    <w:p w:rsidR="004B1D94" w:rsidRPr="004B1D94" w:rsidRDefault="004B1D94" w:rsidP="004B1D94">
      <w:pPr>
        <w:pStyle w:val="FR2"/>
        <w:tabs>
          <w:tab w:val="left" w:pos="5700"/>
        </w:tabs>
        <w:jc w:val="center"/>
      </w:pPr>
    </w:p>
    <w:p w:rsidR="00C24D26" w:rsidRDefault="004B1D94" w:rsidP="004B1D94">
      <w:pPr>
        <w:jc w:val="center"/>
        <w:rPr>
          <w:b/>
          <w:sz w:val="28"/>
          <w:szCs w:val="28"/>
        </w:rPr>
      </w:pPr>
      <w:r w:rsidRPr="004B1D94">
        <w:rPr>
          <w:b/>
          <w:sz w:val="28"/>
          <w:szCs w:val="28"/>
        </w:rPr>
        <w:t xml:space="preserve">Об утверждении муниципальной программы «Совершенствование деятельности Администрации сельского поселения Тузлукушевский сельсовет муниципального района Белебеевский район Республики Башкортостан на 2023 – 2027 годы» </w:t>
      </w:r>
    </w:p>
    <w:p w:rsidR="004B1D94" w:rsidRDefault="004B1D94" w:rsidP="004B1D94">
      <w:pPr>
        <w:jc w:val="center"/>
        <w:rPr>
          <w:b/>
          <w:sz w:val="28"/>
          <w:szCs w:val="28"/>
        </w:rPr>
      </w:pPr>
    </w:p>
    <w:p w:rsidR="004B1D94" w:rsidRDefault="004B1D94" w:rsidP="00D2539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муниципальной службы в сельском поселении Тузлукушевский сельсовет муниципального района Белебеевский район Республики Башкортостан, руководствуясь Феде</w:t>
      </w:r>
      <w:r w:rsidR="004A0F45">
        <w:rPr>
          <w:sz w:val="28"/>
          <w:szCs w:val="28"/>
        </w:rPr>
        <w:t>ральным законом Российской Федер</w:t>
      </w:r>
      <w:r>
        <w:rPr>
          <w:sz w:val="28"/>
          <w:szCs w:val="28"/>
        </w:rPr>
        <w:t>ации</w:t>
      </w:r>
      <w:r w:rsidR="004A0F45">
        <w:rPr>
          <w:sz w:val="28"/>
          <w:szCs w:val="28"/>
        </w:rPr>
        <w:t xml:space="preserve"> «</w:t>
      </w:r>
      <w:r>
        <w:rPr>
          <w:sz w:val="28"/>
          <w:szCs w:val="28"/>
        </w:rPr>
        <w:t>О муниципальной службе в Российской Федерации», Законом Республики Башкортостан «О муниципальной службе в Республике Башкортостан», Уставом сельского поселения Тузлукушевский сельсовет муниципального района Белебеевский район Республики Б</w:t>
      </w:r>
      <w:r w:rsidR="004A0F45">
        <w:rPr>
          <w:sz w:val="28"/>
          <w:szCs w:val="28"/>
        </w:rPr>
        <w:t>ашкортостан,</w:t>
      </w:r>
    </w:p>
    <w:p w:rsidR="004A0F45" w:rsidRDefault="004A0F45" w:rsidP="004B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A0F45" w:rsidRPr="004A0F45" w:rsidRDefault="004A0F45" w:rsidP="004A0F45">
      <w:pPr>
        <w:pStyle w:val="a5"/>
        <w:numPr>
          <w:ilvl w:val="0"/>
          <w:numId w:val="2"/>
        </w:numPr>
        <w:rPr>
          <w:sz w:val="28"/>
          <w:szCs w:val="28"/>
        </w:rPr>
      </w:pPr>
      <w:r w:rsidRPr="004A0F45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постановление главы сельского поселения от 19.04.2017 года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Pr="004A0F45">
        <w:rPr>
          <w:sz w:val="28"/>
          <w:szCs w:val="28"/>
        </w:rPr>
        <w:t xml:space="preserve">20 </w:t>
      </w:r>
      <w:r>
        <w:rPr>
          <w:sz w:val="28"/>
          <w:szCs w:val="28"/>
        </w:rPr>
        <w:t>«</w:t>
      </w:r>
      <w:r w:rsidRPr="004A0F45">
        <w:rPr>
          <w:sz w:val="28"/>
          <w:szCs w:val="28"/>
        </w:rPr>
        <w:t>Об утверждении муниципальной программы «Совершенствование деятельности Администрации сельского поселения Тузлукушевский сельсовет муниципального района Белебеевский район</w:t>
      </w:r>
      <w:r>
        <w:rPr>
          <w:sz w:val="28"/>
          <w:szCs w:val="28"/>
        </w:rPr>
        <w:t xml:space="preserve"> Республики Башкортостан на 2017</w:t>
      </w:r>
      <w:r w:rsidRPr="004A0F45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4A0F45">
        <w:rPr>
          <w:sz w:val="28"/>
          <w:szCs w:val="28"/>
        </w:rPr>
        <w:t xml:space="preserve"> годы» </w:t>
      </w:r>
    </w:p>
    <w:p w:rsidR="004A0F45" w:rsidRPr="004A0F45" w:rsidRDefault="004A0F45" w:rsidP="004A0F4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программу </w:t>
      </w:r>
      <w:r w:rsidRPr="004A0F45">
        <w:rPr>
          <w:sz w:val="28"/>
          <w:szCs w:val="28"/>
        </w:rPr>
        <w:t>«Совершенствование деятельности Администрации сельского поселения Тузлукушевский сельсовет муниципального района Белебеевский район Республики Башкортостан на 2023 – 2027 годы»</w:t>
      </w:r>
      <w:r>
        <w:rPr>
          <w:sz w:val="28"/>
          <w:szCs w:val="28"/>
        </w:rPr>
        <w:t xml:space="preserve"> (далее – Программа»</w:t>
      </w:r>
      <w:r w:rsidRPr="004A0F45">
        <w:rPr>
          <w:sz w:val="28"/>
          <w:szCs w:val="28"/>
        </w:rPr>
        <w:t xml:space="preserve"> </w:t>
      </w:r>
    </w:p>
    <w:p w:rsidR="004A0F45" w:rsidRDefault="004A0F45" w:rsidP="004A0F4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  <w:r w:rsidRPr="004A0F45">
        <w:rPr>
          <w:sz w:val="28"/>
          <w:szCs w:val="28"/>
        </w:rPr>
        <w:t xml:space="preserve"> Тузлукушевский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обеспечить финансирование на Программы из средств местного бюджета</w:t>
      </w:r>
      <w:r w:rsidR="00D25390">
        <w:rPr>
          <w:sz w:val="28"/>
          <w:szCs w:val="28"/>
        </w:rPr>
        <w:t xml:space="preserve"> на 2023 год, предусмотреть финансирование на последующие годы.</w:t>
      </w:r>
    </w:p>
    <w:p w:rsidR="00D25390" w:rsidRDefault="00D25390" w:rsidP="004A0F4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Программы оставляю за собой.</w:t>
      </w:r>
    </w:p>
    <w:p w:rsidR="00D25390" w:rsidRDefault="00D25390" w:rsidP="00D25390">
      <w:pPr>
        <w:pStyle w:val="a5"/>
        <w:rPr>
          <w:sz w:val="28"/>
          <w:szCs w:val="28"/>
        </w:rPr>
      </w:pPr>
    </w:p>
    <w:p w:rsidR="00D25390" w:rsidRDefault="00D25390" w:rsidP="00D25390">
      <w:pPr>
        <w:pStyle w:val="a5"/>
        <w:rPr>
          <w:sz w:val="28"/>
          <w:szCs w:val="28"/>
        </w:rPr>
      </w:pPr>
    </w:p>
    <w:p w:rsidR="00D25390" w:rsidRDefault="00D25390" w:rsidP="00D25390">
      <w:pPr>
        <w:pStyle w:val="a5"/>
        <w:rPr>
          <w:sz w:val="28"/>
          <w:szCs w:val="28"/>
        </w:rPr>
      </w:pPr>
    </w:p>
    <w:p w:rsidR="00D25390" w:rsidRPr="004A0F45" w:rsidRDefault="00D25390" w:rsidP="00D25390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Л.М.Харисова</w:t>
      </w:r>
      <w:proofErr w:type="spellEnd"/>
    </w:p>
    <w:sectPr w:rsidR="00D25390" w:rsidRPr="004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014BE"/>
    <w:multiLevelType w:val="hybridMultilevel"/>
    <w:tmpl w:val="ED9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4DFD"/>
    <w:multiLevelType w:val="hybridMultilevel"/>
    <w:tmpl w:val="595C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C"/>
    <w:rsid w:val="004A0F45"/>
    <w:rsid w:val="004B1D94"/>
    <w:rsid w:val="008574EC"/>
    <w:rsid w:val="00C24D26"/>
    <w:rsid w:val="00D2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D40AFA-B6C8-4296-AFCC-5298AECB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B1D94"/>
    <w:rPr>
      <w:rFonts w:ascii="Calibri" w:eastAsia="Calibri" w:hAnsi="Calibri" w:cs="Calibri"/>
    </w:rPr>
  </w:style>
  <w:style w:type="paragraph" w:styleId="a4">
    <w:name w:val="No Spacing"/>
    <w:link w:val="a3"/>
    <w:qFormat/>
    <w:rsid w:val="004B1D9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NoSpacing"/>
    <w:locked/>
    <w:rsid w:val="004B1D94"/>
    <w:rPr>
      <w:rFonts w:ascii="Calibri" w:eastAsia="Calibri" w:hAnsi="Calibri" w:cs="Calibri"/>
    </w:rPr>
  </w:style>
  <w:style w:type="paragraph" w:customStyle="1" w:styleId="NoSpacing">
    <w:name w:val="No Spacing"/>
    <w:link w:val="NoSpacingChar"/>
    <w:rsid w:val="004B1D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2">
    <w:name w:val="FR2"/>
    <w:rsid w:val="004B1D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rsid w:val="004B1D94"/>
    <w:rPr>
      <w:b/>
      <w:bCs/>
    </w:rPr>
  </w:style>
  <w:style w:type="paragraph" w:styleId="a5">
    <w:name w:val="List Paragraph"/>
    <w:basedOn w:val="a"/>
    <w:uiPriority w:val="34"/>
    <w:qFormat/>
    <w:rsid w:val="004A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2023-03-15T10:26:00Z</dcterms:created>
  <dcterms:modified xsi:type="dcterms:W3CDTF">2023-03-15T10:51:00Z</dcterms:modified>
</cp:coreProperties>
</file>